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D" w:rsidRDefault="00C20A5D" w:rsidP="00C20A5D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9525"/>
            <wp:docPr id="1" name="Imagen 1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5D" w:rsidRDefault="00C20A5D" w:rsidP="00C20A5D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D23D73" w:rsidRPr="00D23D73" w:rsidRDefault="00D23D73" w:rsidP="00D23D73">
      <w:pPr>
        <w:jc w:val="center"/>
        <w:rPr>
          <w:color w:val="auto"/>
          <w:kern w:val="0"/>
          <w:sz w:val="24"/>
          <w:szCs w:val="24"/>
          <w:lang w:val="es-PY" w:eastAsia="es-PY"/>
        </w:rPr>
      </w:pPr>
      <w:r w:rsidRPr="00D23D73">
        <w:rPr>
          <w:rFonts w:ascii="Arial" w:hAnsi="Arial" w:cs="Arial"/>
          <w:b/>
          <w:bCs/>
          <w:kern w:val="0"/>
          <w:sz w:val="26"/>
          <w:szCs w:val="26"/>
          <w:lang w:val="es-PY" w:eastAsia="es-PY"/>
        </w:rPr>
        <w:t> PINTURA l</w:t>
      </w:r>
    </w:p>
    <w:p w:rsidR="00C20A5D" w:rsidRDefault="00C20A5D" w:rsidP="00C20A5D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77509" wp14:editId="0E21CBDD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.85pt" to="458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" strokecolor="#969696" strokeweight="1.5pt"/>
            </w:pict>
          </mc:Fallback>
        </mc:AlternateConten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>
        <w:rPr>
          <w:sz w:val="28"/>
        </w:rPr>
        <w:t xml:space="preserve">1º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542422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</w:t>
      </w:r>
      <w:r w:rsidR="00542422">
        <w:rPr>
          <w:rFonts w:ascii="Arial" w:hAnsi="Arial" w:cs="Arial"/>
          <w:b/>
          <w:bCs/>
          <w:sz w:val="26"/>
          <w:szCs w:val="26"/>
        </w:rPr>
        <w:t>GENERALES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78740</wp:posOffset>
                </wp:positionV>
                <wp:extent cx="5257800" cy="100012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16F" w:rsidRPr="0079016F" w:rsidRDefault="00523019" w:rsidP="00F94874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276" w:lineRule="auto"/>
                              <w:ind w:left="284" w:hanging="14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8"/>
                                <w:szCs w:val="28"/>
                                <w:lang w:val="es-PY" w:eastAsia="es-PY"/>
                              </w:rPr>
                            </w:pPr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Establecer una práctica conceptual y técni</w:t>
                            </w:r>
                            <w:r w:rsidR="0079016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ca sobre el color en la pintura</w:t>
                            </w:r>
                            <w:r w:rsidR="0079016F">
                              <w:rPr>
                                <w:rFonts w:ascii="Arial" w:hAnsi="Arial" w:cs="Arial"/>
                                <w:kern w:val="0"/>
                                <w:sz w:val="28"/>
                                <w:szCs w:val="28"/>
                                <w:lang w:val="es-PY" w:eastAsia="es-PY"/>
                              </w:rPr>
                              <w:t>.</w:t>
                            </w:r>
                          </w:p>
                          <w:p w:rsidR="00523019" w:rsidRPr="00523019" w:rsidRDefault="00523019" w:rsidP="00F94874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276" w:lineRule="auto"/>
                              <w:ind w:left="284" w:hanging="14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8"/>
                                <w:szCs w:val="28"/>
                                <w:lang w:val="es-PY" w:eastAsia="es-PY"/>
                              </w:rPr>
                            </w:pPr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Reflexionar a través del color y la práctica pictórica las posibilidades expresivas que se pueden generar para el desarrollo de una obra artística</w:t>
                            </w:r>
                            <w:r w:rsidR="0079016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523019" w:rsidRPr="00523019" w:rsidRDefault="00523019" w:rsidP="00F94874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276" w:lineRule="auto"/>
                              <w:ind w:left="284" w:hanging="14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8"/>
                                <w:szCs w:val="28"/>
                                <w:lang w:val="es-PY" w:eastAsia="es-PY"/>
                              </w:rPr>
                            </w:pPr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Promover la actitud respetuos</w:t>
                            </w:r>
                            <w:r w:rsidR="0079016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 hacia la diversidad expresiva.</w:t>
                            </w:r>
                          </w:p>
                          <w:p w:rsidR="00C20A5D" w:rsidRPr="00D23D73" w:rsidRDefault="00C20A5D" w:rsidP="00C20A5D">
                            <w:pPr>
                              <w:rPr>
                                <w:szCs w:val="22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6.2pt;width:414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">
                <v:textbox>
                  <w:txbxContent>
                    <w:p w:rsidR="0079016F" w:rsidRPr="0079016F" w:rsidRDefault="00523019" w:rsidP="00F94874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284"/>
                        </w:tabs>
                        <w:spacing w:line="276" w:lineRule="auto"/>
                        <w:ind w:left="284" w:hanging="142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8"/>
                          <w:szCs w:val="28"/>
                          <w:lang w:val="es-PY" w:eastAsia="es-PY"/>
                        </w:rPr>
                      </w:pPr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Establecer una práctica conceptual y técni</w:t>
                      </w:r>
                      <w:r w:rsidR="0079016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ca sobre el color en la pintura</w:t>
                      </w:r>
                      <w:r w:rsidR="0079016F">
                        <w:rPr>
                          <w:rFonts w:ascii="Arial" w:hAnsi="Arial" w:cs="Arial"/>
                          <w:kern w:val="0"/>
                          <w:sz w:val="28"/>
                          <w:szCs w:val="28"/>
                          <w:lang w:val="es-PY" w:eastAsia="es-PY"/>
                        </w:rPr>
                        <w:t>.</w:t>
                      </w:r>
                    </w:p>
                    <w:p w:rsidR="00523019" w:rsidRPr="00523019" w:rsidRDefault="00523019" w:rsidP="00F94874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720"/>
                          <w:tab w:val="num" w:pos="284"/>
                        </w:tabs>
                        <w:spacing w:line="276" w:lineRule="auto"/>
                        <w:ind w:left="284" w:hanging="142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8"/>
                          <w:szCs w:val="28"/>
                          <w:lang w:val="es-PY" w:eastAsia="es-PY"/>
                        </w:rPr>
                      </w:pPr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Reflexionar a través del color y la práctica pictórica las posibilidades expresivas que se pueden generar para el desarrollo de una obra artística</w:t>
                      </w:r>
                      <w:r w:rsidR="0079016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  <w:p w:rsidR="00523019" w:rsidRPr="00523019" w:rsidRDefault="00523019" w:rsidP="00F94874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720"/>
                          <w:tab w:val="num" w:pos="284"/>
                        </w:tabs>
                        <w:spacing w:line="276" w:lineRule="auto"/>
                        <w:ind w:left="284" w:hanging="142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8"/>
                          <w:szCs w:val="28"/>
                          <w:lang w:val="es-PY" w:eastAsia="es-PY"/>
                        </w:rPr>
                      </w:pPr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Promover la actitud respetuos</w:t>
                      </w:r>
                      <w:r w:rsidR="0079016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 hacia la diversidad expresiva.</w:t>
                      </w:r>
                    </w:p>
                    <w:p w:rsidR="00C20A5D" w:rsidRPr="00D23D73" w:rsidRDefault="00C20A5D" w:rsidP="00C20A5D">
                      <w:pPr>
                        <w:rPr>
                          <w:szCs w:val="22"/>
                          <w:lang w:val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C20A5D" w:rsidRDefault="00C20A5D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6200C" w:rsidRDefault="0066200C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523019" w:rsidRDefault="0052301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523019" w:rsidRDefault="0052301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132715</wp:posOffset>
                </wp:positionV>
                <wp:extent cx="5257800" cy="413385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3019" w:rsidRPr="0079016F" w:rsidRDefault="00523019" w:rsidP="00F94874">
                            <w:pPr>
                              <w:spacing w:line="276" w:lineRule="auto"/>
                              <w:jc w:val="both"/>
                              <w:rPr>
                                <w:color w:val="auto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lang w:val="es-PY" w:eastAsia="es-PY"/>
                              </w:rPr>
                              <w:t>Técnicas pictóricas </w:t>
                            </w:r>
                          </w:p>
                          <w:p w:rsidR="00523019" w:rsidRPr="0079016F" w:rsidRDefault="00523019" w:rsidP="00F94874">
                            <w:pPr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La pintura a la témpera y al acrílico</w:t>
                            </w:r>
                          </w:p>
                          <w:p w:rsidR="00523019" w:rsidRPr="0079016F" w:rsidRDefault="00523019" w:rsidP="00F94874">
                            <w:pPr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Soportes e imprimaturas </w:t>
                            </w:r>
                          </w:p>
                          <w:p w:rsidR="00523019" w:rsidRPr="0079016F" w:rsidRDefault="00523019" w:rsidP="00F94874">
                            <w:pPr>
                              <w:spacing w:line="276" w:lineRule="auto"/>
                              <w:rPr>
                                <w:color w:val="auto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</w:p>
                          <w:p w:rsidR="00523019" w:rsidRPr="0079016F" w:rsidRDefault="00523019" w:rsidP="00F94874">
                            <w:pPr>
                              <w:spacing w:line="276" w:lineRule="auto"/>
                              <w:rPr>
                                <w:color w:val="auto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lang w:val="es-PY" w:eastAsia="es-PY"/>
                              </w:rPr>
                              <w:t xml:space="preserve">Ideas generales sobre la teoría del color de </w:t>
                            </w:r>
                            <w:r w:rsidRPr="0079016F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hd w:val="clear" w:color="auto" w:fill="FFFFFF"/>
                                <w:lang w:val="es-PY" w:eastAsia="es-PY"/>
                              </w:rPr>
                              <w:t>Johann Wolfgang von</w:t>
                            </w:r>
                            <w:r w:rsidRPr="0079016F">
                              <w:rPr>
                                <w:b/>
                                <w:bCs/>
                                <w:kern w:val="0"/>
                                <w:sz w:val="22"/>
                                <w:shd w:val="clear" w:color="auto" w:fill="FFFFFF"/>
                                <w:lang w:val="es-PY" w:eastAsia="es-PY"/>
                              </w:rPr>
                              <w:t xml:space="preserve"> </w:t>
                            </w:r>
                            <w:r w:rsidRPr="0079016F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hd w:val="clear" w:color="auto" w:fill="FFFFFF"/>
                                <w:lang w:val="es-PY" w:eastAsia="es-PY"/>
                              </w:rPr>
                              <w:t>Goethe </w:t>
                            </w:r>
                          </w:p>
                          <w:p w:rsidR="00523019" w:rsidRPr="0079016F" w:rsidRDefault="00523019" w:rsidP="00F94874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276" w:lineRule="auto"/>
                              <w:rPr>
                                <w:color w:val="auto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kern w:val="0"/>
                                <w:sz w:val="22"/>
                                <w:shd w:val="clear" w:color="auto" w:fill="FFFFFF"/>
                                <w:lang w:val="es-PY" w:eastAsia="es-PY"/>
                              </w:rPr>
                              <w:t>La percepción del color </w:t>
                            </w:r>
                          </w:p>
                          <w:p w:rsidR="00523019" w:rsidRPr="0079016F" w:rsidRDefault="00523019" w:rsidP="00F94874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276" w:lineRule="auto"/>
                              <w:rPr>
                                <w:color w:val="auto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kern w:val="0"/>
                                <w:sz w:val="22"/>
                                <w:shd w:val="clear" w:color="auto" w:fill="FFFFFF"/>
                                <w:lang w:val="es-PY" w:eastAsia="es-PY"/>
                              </w:rPr>
                              <w:t>Rueda de colores y las cualidades del color según Goethe</w:t>
                            </w:r>
                          </w:p>
                          <w:p w:rsidR="00523019" w:rsidRPr="0079016F" w:rsidRDefault="00523019" w:rsidP="00F94874">
                            <w:pPr>
                              <w:spacing w:line="276" w:lineRule="auto"/>
                              <w:ind w:hanging="1080"/>
                              <w:jc w:val="both"/>
                              <w:rPr>
                                <w:color w:val="auto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hd w:val="clear" w:color="auto" w:fill="FFFFFF"/>
                                <w:lang w:val="es-PY" w:eastAsia="es-PY"/>
                              </w:rPr>
                              <w:tab/>
                            </w:r>
                          </w:p>
                          <w:p w:rsidR="00523019" w:rsidRPr="0079016F" w:rsidRDefault="00523019" w:rsidP="00F94874">
                            <w:pPr>
                              <w:spacing w:line="276" w:lineRule="auto"/>
                              <w:rPr>
                                <w:color w:val="auto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lang w:val="es-PY" w:eastAsia="es-PY"/>
                              </w:rPr>
                              <w:t>Elementos conceptuales del color aplicables a la pintura</w:t>
                            </w:r>
                          </w:p>
                          <w:p w:rsidR="00523019" w:rsidRPr="0079016F" w:rsidRDefault="00523019" w:rsidP="00F94874">
                            <w:pPr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Luminosidad alta y baja</w:t>
                            </w:r>
                          </w:p>
                          <w:p w:rsidR="00523019" w:rsidRPr="0079016F" w:rsidRDefault="00523019" w:rsidP="00F94874">
                            <w:pPr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Colores complementarios y análogos </w:t>
                            </w:r>
                          </w:p>
                          <w:p w:rsidR="00523019" w:rsidRPr="0079016F" w:rsidRDefault="00523019" w:rsidP="00F94874">
                            <w:pPr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Grises acromáticos y cromáticos</w:t>
                            </w:r>
                          </w:p>
                          <w:p w:rsidR="00F94874" w:rsidRDefault="00F94874" w:rsidP="00F9487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</w:p>
                          <w:p w:rsidR="00523019" w:rsidRPr="0079016F" w:rsidRDefault="00523019" w:rsidP="00F94874">
                            <w:pPr>
                              <w:spacing w:line="276" w:lineRule="auto"/>
                              <w:rPr>
                                <w:color w:val="auto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lang w:val="es-PY" w:eastAsia="es-PY"/>
                              </w:rPr>
                              <w:t>Efectos y sensaciones del color </w:t>
                            </w:r>
                          </w:p>
                          <w:p w:rsidR="00523019" w:rsidRPr="0079016F" w:rsidRDefault="00523019" w:rsidP="00F94874">
                            <w:pPr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Colores cálidos y fríos </w:t>
                            </w:r>
                          </w:p>
                          <w:p w:rsidR="00523019" w:rsidRPr="0079016F" w:rsidRDefault="00523019" w:rsidP="00F94874">
                            <w:pPr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Contraste y armonía </w:t>
                            </w:r>
                          </w:p>
                          <w:p w:rsidR="00523019" w:rsidRPr="0079016F" w:rsidRDefault="00523019" w:rsidP="00F94874">
                            <w:pPr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 xml:space="preserve">Saturación y </w:t>
                            </w:r>
                            <w:proofErr w:type="spellStart"/>
                            <w:r w:rsidRPr="0079016F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desaturación</w:t>
                            </w:r>
                            <w:proofErr w:type="spellEnd"/>
                          </w:p>
                          <w:p w:rsidR="00523019" w:rsidRPr="0079016F" w:rsidRDefault="00523019" w:rsidP="00F94874">
                            <w:pPr>
                              <w:spacing w:line="276" w:lineRule="auto"/>
                              <w:rPr>
                                <w:color w:val="auto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</w:p>
                          <w:p w:rsidR="00523019" w:rsidRPr="0079016F" w:rsidRDefault="00523019" w:rsidP="00F94874">
                            <w:pPr>
                              <w:spacing w:line="276" w:lineRule="auto"/>
                              <w:rPr>
                                <w:color w:val="auto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lang w:val="es-PY" w:eastAsia="es-PY"/>
                              </w:rPr>
                              <w:t>Introducción a las cualidades simbólicas y expresivas del color</w:t>
                            </w:r>
                          </w:p>
                          <w:p w:rsidR="00523019" w:rsidRPr="0079016F" w:rsidRDefault="00523019" w:rsidP="00F94874">
                            <w:pPr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La influencia del color en el desarrollo cultural </w:t>
                            </w:r>
                          </w:p>
                          <w:p w:rsidR="00523019" w:rsidRPr="0079016F" w:rsidRDefault="00523019" w:rsidP="00F94874">
                            <w:pPr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r w:rsidRPr="0079016F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 xml:space="preserve">El color como recurso expresivo en el arte  </w:t>
                            </w:r>
                          </w:p>
                          <w:p w:rsidR="00B33EF5" w:rsidRDefault="00B33EF5" w:rsidP="002A336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17.7pt;margin-top:10.45pt;width:414pt;height:3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">
                <v:textbox>
                  <w:txbxContent>
                    <w:p w:rsidR="00523019" w:rsidRPr="0079016F" w:rsidRDefault="00523019" w:rsidP="00F94874">
                      <w:pPr>
                        <w:spacing w:line="276" w:lineRule="auto"/>
                        <w:jc w:val="both"/>
                        <w:rPr>
                          <w:color w:val="auto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lang w:val="es-PY" w:eastAsia="es-PY"/>
                        </w:rPr>
                        <w:t>Técnicas pictóricas </w:t>
                      </w:r>
                    </w:p>
                    <w:p w:rsidR="00523019" w:rsidRPr="0079016F" w:rsidRDefault="00523019" w:rsidP="00F94874">
                      <w:pPr>
                        <w:numPr>
                          <w:ilvl w:val="0"/>
                          <w:numId w:val="31"/>
                        </w:numPr>
                        <w:spacing w:line="276" w:lineRule="auto"/>
                        <w:ind w:left="709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La pintura a la témpera y al acrílico</w:t>
                      </w:r>
                    </w:p>
                    <w:p w:rsidR="00523019" w:rsidRPr="0079016F" w:rsidRDefault="00523019" w:rsidP="00F94874">
                      <w:pPr>
                        <w:numPr>
                          <w:ilvl w:val="0"/>
                          <w:numId w:val="31"/>
                        </w:numPr>
                        <w:spacing w:line="276" w:lineRule="auto"/>
                        <w:ind w:left="709"/>
                        <w:jc w:val="both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Soportes e imprimaturas </w:t>
                      </w:r>
                    </w:p>
                    <w:p w:rsidR="00523019" w:rsidRPr="0079016F" w:rsidRDefault="00523019" w:rsidP="00F94874">
                      <w:pPr>
                        <w:spacing w:line="276" w:lineRule="auto"/>
                        <w:rPr>
                          <w:color w:val="auto"/>
                          <w:kern w:val="0"/>
                          <w:sz w:val="22"/>
                          <w:lang w:val="es-PY" w:eastAsia="es-PY"/>
                        </w:rPr>
                      </w:pPr>
                    </w:p>
                    <w:p w:rsidR="00523019" w:rsidRPr="0079016F" w:rsidRDefault="00523019" w:rsidP="00F94874">
                      <w:pPr>
                        <w:spacing w:line="276" w:lineRule="auto"/>
                        <w:rPr>
                          <w:color w:val="auto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lang w:val="es-PY" w:eastAsia="es-PY"/>
                        </w:rPr>
                        <w:t xml:space="preserve">Ideas generales sobre la teoría del color de </w:t>
                      </w:r>
                      <w:r w:rsidRPr="0079016F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hd w:val="clear" w:color="auto" w:fill="FFFFFF"/>
                          <w:lang w:val="es-PY" w:eastAsia="es-PY"/>
                        </w:rPr>
                        <w:t>Johann Wolfgang von</w:t>
                      </w:r>
                      <w:r w:rsidRPr="0079016F">
                        <w:rPr>
                          <w:b/>
                          <w:bCs/>
                          <w:kern w:val="0"/>
                          <w:sz w:val="22"/>
                          <w:shd w:val="clear" w:color="auto" w:fill="FFFFFF"/>
                          <w:lang w:val="es-PY" w:eastAsia="es-PY"/>
                        </w:rPr>
                        <w:t xml:space="preserve"> </w:t>
                      </w:r>
                      <w:r w:rsidRPr="0079016F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hd w:val="clear" w:color="auto" w:fill="FFFFFF"/>
                          <w:lang w:val="es-PY" w:eastAsia="es-PY"/>
                        </w:rPr>
                        <w:t>Goethe </w:t>
                      </w:r>
                    </w:p>
                    <w:p w:rsidR="00523019" w:rsidRPr="0079016F" w:rsidRDefault="00523019" w:rsidP="00F94874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276" w:lineRule="auto"/>
                        <w:rPr>
                          <w:color w:val="auto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kern w:val="0"/>
                          <w:sz w:val="22"/>
                          <w:shd w:val="clear" w:color="auto" w:fill="FFFFFF"/>
                          <w:lang w:val="es-PY" w:eastAsia="es-PY"/>
                        </w:rPr>
                        <w:t>La percepción del color </w:t>
                      </w:r>
                    </w:p>
                    <w:p w:rsidR="00523019" w:rsidRPr="0079016F" w:rsidRDefault="00523019" w:rsidP="00F94874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276" w:lineRule="auto"/>
                        <w:rPr>
                          <w:color w:val="auto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kern w:val="0"/>
                          <w:sz w:val="22"/>
                          <w:shd w:val="clear" w:color="auto" w:fill="FFFFFF"/>
                          <w:lang w:val="es-PY" w:eastAsia="es-PY"/>
                        </w:rPr>
                        <w:t>Rueda de colores y las cualidades del color según Goethe</w:t>
                      </w:r>
                    </w:p>
                    <w:p w:rsidR="00523019" w:rsidRPr="0079016F" w:rsidRDefault="00523019" w:rsidP="00F94874">
                      <w:pPr>
                        <w:spacing w:line="276" w:lineRule="auto"/>
                        <w:ind w:hanging="1080"/>
                        <w:jc w:val="both"/>
                        <w:rPr>
                          <w:color w:val="auto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hd w:val="clear" w:color="auto" w:fill="FFFFFF"/>
                          <w:lang w:val="es-PY" w:eastAsia="es-PY"/>
                        </w:rPr>
                        <w:tab/>
                      </w:r>
                    </w:p>
                    <w:p w:rsidR="00523019" w:rsidRPr="0079016F" w:rsidRDefault="00523019" w:rsidP="00F94874">
                      <w:pPr>
                        <w:spacing w:line="276" w:lineRule="auto"/>
                        <w:rPr>
                          <w:color w:val="auto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lang w:val="es-PY" w:eastAsia="es-PY"/>
                        </w:rPr>
                        <w:t>Elementos conceptuales del color aplicables a la pintura</w:t>
                      </w:r>
                    </w:p>
                    <w:p w:rsidR="00523019" w:rsidRPr="0079016F" w:rsidRDefault="00523019" w:rsidP="00F94874">
                      <w:pPr>
                        <w:numPr>
                          <w:ilvl w:val="0"/>
                          <w:numId w:val="32"/>
                        </w:numPr>
                        <w:spacing w:line="276" w:lineRule="auto"/>
                        <w:ind w:left="709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Luminosidad alta y baja</w:t>
                      </w:r>
                    </w:p>
                    <w:p w:rsidR="00523019" w:rsidRPr="0079016F" w:rsidRDefault="00523019" w:rsidP="00F94874">
                      <w:pPr>
                        <w:numPr>
                          <w:ilvl w:val="0"/>
                          <w:numId w:val="32"/>
                        </w:numPr>
                        <w:spacing w:line="276" w:lineRule="auto"/>
                        <w:ind w:left="709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Colores complementarios y análogos </w:t>
                      </w:r>
                    </w:p>
                    <w:p w:rsidR="00523019" w:rsidRPr="0079016F" w:rsidRDefault="00523019" w:rsidP="00F94874">
                      <w:pPr>
                        <w:numPr>
                          <w:ilvl w:val="0"/>
                          <w:numId w:val="32"/>
                        </w:numPr>
                        <w:spacing w:line="276" w:lineRule="auto"/>
                        <w:ind w:left="709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Grises acromáticos y cromáticos</w:t>
                      </w:r>
                    </w:p>
                    <w:p w:rsidR="00F94874" w:rsidRDefault="00F94874" w:rsidP="00F9487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lang w:val="es-PY" w:eastAsia="es-PY"/>
                        </w:rPr>
                      </w:pPr>
                    </w:p>
                    <w:p w:rsidR="00523019" w:rsidRPr="0079016F" w:rsidRDefault="00523019" w:rsidP="00F94874">
                      <w:pPr>
                        <w:spacing w:line="276" w:lineRule="auto"/>
                        <w:rPr>
                          <w:color w:val="auto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lang w:val="es-PY" w:eastAsia="es-PY"/>
                        </w:rPr>
                        <w:t>Efectos y sensaciones del color </w:t>
                      </w:r>
                    </w:p>
                    <w:p w:rsidR="00523019" w:rsidRPr="0079016F" w:rsidRDefault="00523019" w:rsidP="00F94874">
                      <w:pPr>
                        <w:numPr>
                          <w:ilvl w:val="0"/>
                          <w:numId w:val="33"/>
                        </w:numPr>
                        <w:spacing w:line="276" w:lineRule="auto"/>
                        <w:ind w:left="709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Colores cálidos y fríos </w:t>
                      </w:r>
                    </w:p>
                    <w:p w:rsidR="00523019" w:rsidRPr="0079016F" w:rsidRDefault="00523019" w:rsidP="00F94874">
                      <w:pPr>
                        <w:numPr>
                          <w:ilvl w:val="0"/>
                          <w:numId w:val="33"/>
                        </w:numPr>
                        <w:spacing w:line="276" w:lineRule="auto"/>
                        <w:ind w:left="709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Contraste y armonía </w:t>
                      </w:r>
                    </w:p>
                    <w:p w:rsidR="00523019" w:rsidRPr="0079016F" w:rsidRDefault="00523019" w:rsidP="00F94874">
                      <w:pPr>
                        <w:numPr>
                          <w:ilvl w:val="0"/>
                          <w:numId w:val="33"/>
                        </w:numPr>
                        <w:spacing w:line="276" w:lineRule="auto"/>
                        <w:ind w:left="709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 xml:space="preserve">Saturación y </w:t>
                      </w:r>
                      <w:proofErr w:type="spellStart"/>
                      <w:r w:rsidRPr="0079016F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desaturación</w:t>
                      </w:r>
                      <w:proofErr w:type="spellEnd"/>
                    </w:p>
                    <w:p w:rsidR="00523019" w:rsidRPr="0079016F" w:rsidRDefault="00523019" w:rsidP="00F94874">
                      <w:pPr>
                        <w:spacing w:line="276" w:lineRule="auto"/>
                        <w:rPr>
                          <w:color w:val="auto"/>
                          <w:kern w:val="0"/>
                          <w:sz w:val="22"/>
                          <w:lang w:val="es-PY" w:eastAsia="es-PY"/>
                        </w:rPr>
                      </w:pPr>
                    </w:p>
                    <w:p w:rsidR="00523019" w:rsidRPr="0079016F" w:rsidRDefault="00523019" w:rsidP="00F94874">
                      <w:pPr>
                        <w:spacing w:line="276" w:lineRule="auto"/>
                        <w:rPr>
                          <w:color w:val="auto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lang w:val="es-PY" w:eastAsia="es-PY"/>
                        </w:rPr>
                        <w:t>Introducción a las cualidades simbólicas y expresivas del color</w:t>
                      </w:r>
                    </w:p>
                    <w:p w:rsidR="00523019" w:rsidRPr="0079016F" w:rsidRDefault="00523019" w:rsidP="00F94874">
                      <w:pPr>
                        <w:numPr>
                          <w:ilvl w:val="0"/>
                          <w:numId w:val="34"/>
                        </w:numPr>
                        <w:spacing w:line="276" w:lineRule="auto"/>
                        <w:ind w:left="709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La influencia del color en el desarrollo cultural </w:t>
                      </w:r>
                    </w:p>
                    <w:p w:rsidR="00523019" w:rsidRPr="0079016F" w:rsidRDefault="00523019" w:rsidP="00F94874">
                      <w:pPr>
                        <w:numPr>
                          <w:ilvl w:val="0"/>
                          <w:numId w:val="34"/>
                        </w:numPr>
                        <w:spacing w:line="276" w:lineRule="auto"/>
                        <w:ind w:left="709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r w:rsidRPr="0079016F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 xml:space="preserve">El color como recurso expresivo en el arte  </w:t>
                      </w:r>
                    </w:p>
                    <w:p w:rsidR="00B33EF5" w:rsidRDefault="00B33EF5" w:rsidP="002A336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ind w:left="360" w:firstLine="180"/>
        <w:rPr>
          <w:rFonts w:ascii="Arial" w:hAnsi="Arial" w:cs="Arial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66200C" w:rsidRDefault="0066200C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2A3367" w:rsidRDefault="002A336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A3367" w:rsidRDefault="002A336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A3367" w:rsidRDefault="002A336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9016F" w:rsidRDefault="0079016F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A3367" w:rsidRDefault="002A336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A3367" w:rsidRDefault="002A336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A3367" w:rsidRDefault="002A336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A82EE9" w:rsidRDefault="00A82EE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94874" w:rsidRDefault="00F94874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3E15A070" wp14:editId="5EB8B410">
            <wp:extent cx="5400040" cy="450003"/>
            <wp:effectExtent l="0" t="0" r="0" b="7620"/>
            <wp:docPr id="5" name="Imagen 5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74" w:rsidRDefault="00F94874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4C7A92" w:rsidP="00B3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64B15" wp14:editId="332B64C2">
                <wp:simplePos x="0" y="0"/>
                <wp:positionH relativeFrom="column">
                  <wp:posOffset>224790</wp:posOffset>
                </wp:positionH>
                <wp:positionV relativeFrom="paragraph">
                  <wp:posOffset>137160</wp:posOffset>
                </wp:positionV>
                <wp:extent cx="5257800" cy="291465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3019" w:rsidRPr="00523019" w:rsidRDefault="00523019" w:rsidP="00964A5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Carlos </w:t>
                            </w:r>
                            <w:proofErr w:type="spellStart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Gispert</w:t>
                            </w:r>
                            <w:proofErr w:type="spellEnd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(2002). Curso práctico de pintura. Barcelona: </w:t>
                            </w:r>
                            <w:proofErr w:type="spellStart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Oceano</w:t>
                            </w:r>
                            <w:proofErr w:type="spellEnd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Grupo Editorial S.A.</w:t>
                            </w:r>
                          </w:p>
                          <w:p w:rsidR="00523019" w:rsidRPr="00523019" w:rsidRDefault="00523019" w:rsidP="00964A5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Dondis</w:t>
                            </w:r>
                            <w:proofErr w:type="spellEnd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A. </w:t>
                            </w:r>
                            <w:proofErr w:type="spellStart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Dondis</w:t>
                            </w:r>
                            <w:proofErr w:type="spellEnd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La sintaxis de la imagen. Barcelona: Editorial Gustavo Gili SA</w:t>
                            </w:r>
                          </w:p>
                          <w:p w:rsidR="00523019" w:rsidRPr="00523019" w:rsidRDefault="00523019" w:rsidP="00964A5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Johannes </w:t>
                            </w:r>
                            <w:proofErr w:type="spellStart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Pawlik</w:t>
                            </w:r>
                            <w:proofErr w:type="spellEnd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(1996). Teoría del color. Barcelona:</w:t>
                            </w:r>
                            <w:proofErr w:type="gramStart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  Paidós</w:t>
                            </w:r>
                            <w:proofErr w:type="gramEnd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Ibérica S. A.</w:t>
                            </w:r>
                          </w:p>
                          <w:p w:rsidR="00523019" w:rsidRPr="00523019" w:rsidRDefault="00523019" w:rsidP="00964A5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José </w:t>
                            </w:r>
                            <w:proofErr w:type="spellStart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Parramón</w:t>
                            </w:r>
                            <w:proofErr w:type="spellEnd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(2009). Teoría y práctica del color. Barcelona: </w:t>
                            </w:r>
                            <w:proofErr w:type="spellStart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Parramón</w:t>
                            </w:r>
                            <w:proofErr w:type="spellEnd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ediciones S. A.</w:t>
                            </w:r>
                          </w:p>
                          <w:p w:rsidR="00B33EF5" w:rsidRPr="00964A58" w:rsidRDefault="00523019" w:rsidP="00964A5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Kandinsky </w:t>
                            </w:r>
                            <w:proofErr w:type="spellStart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Wassily</w:t>
                            </w:r>
                            <w:proofErr w:type="spellEnd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(1989). De lo espiritual en el arte. Puebla: Premia editora de libros S. A.</w:t>
                            </w:r>
                          </w:p>
                          <w:p w:rsidR="00523019" w:rsidRPr="00964A58" w:rsidRDefault="00523019" w:rsidP="00964A5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La teoría de los colores de Johann Wolfgang Von Goethe | Documentales Completos en Español </w:t>
                            </w:r>
                            <w:bookmarkStart w:id="0" w:name="_GoBack"/>
                            <w:bookmarkEnd w:id="0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(2017). </w:t>
                            </w:r>
                            <w:proofErr w:type="spellStart"/>
                            <w:r w:rsidRPr="0052301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Youtube</w:t>
                            </w:r>
                            <w:proofErr w:type="spellEnd"/>
                            <w:r w:rsidRPr="0052301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Recuperado de: https://www.youtube.com/watch?v=CTvel4ybHzk</w:t>
                            </w:r>
                          </w:p>
                          <w:p w:rsidR="00523019" w:rsidRPr="00964A58" w:rsidRDefault="00523019" w:rsidP="00964A5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El Mundo de los Colores. La visión de los colores (2013). </w:t>
                            </w:r>
                            <w:proofErr w:type="spellStart"/>
                            <w:r w:rsidRPr="0052301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Youtube</w:t>
                            </w:r>
                            <w:proofErr w:type="spellEnd"/>
                            <w:r w:rsidRPr="0052301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Recuperado de: https://www.youtube.com/watch?v=f3oVofL8wnw</w:t>
                            </w:r>
                          </w:p>
                          <w:p w:rsidR="00523019" w:rsidRPr="00523019" w:rsidRDefault="00523019" w:rsidP="00964A5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Colores, un universo por descifrar. La fuerza del color (2015). </w:t>
                            </w:r>
                            <w:proofErr w:type="spellStart"/>
                            <w:r w:rsidRPr="0052301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Youtube</w:t>
                            </w:r>
                            <w:proofErr w:type="spellEnd"/>
                            <w:r w:rsidRPr="0052301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Recuperado de: https://www.youtube.com/watch?v=1zCt_bZZUT8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margin-left:17.7pt;margin-top:10.8pt;width:414pt;height:2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">
                <v:textbox>
                  <w:txbxContent>
                    <w:p w:rsidR="00523019" w:rsidRPr="00523019" w:rsidRDefault="00523019" w:rsidP="00964A58">
                      <w:pPr>
                        <w:spacing w:line="276" w:lineRule="auto"/>
                        <w:ind w:left="709" w:hanging="709"/>
                        <w:jc w:val="both"/>
                        <w:rPr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Carlos </w:t>
                      </w:r>
                      <w:proofErr w:type="spellStart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Gispert</w:t>
                      </w:r>
                      <w:proofErr w:type="spellEnd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(2002). Curso práctico de pintura. Barcelona: </w:t>
                      </w:r>
                      <w:proofErr w:type="spellStart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Oceano</w:t>
                      </w:r>
                      <w:proofErr w:type="spellEnd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Grupo Editorial S.A.</w:t>
                      </w:r>
                    </w:p>
                    <w:p w:rsidR="00523019" w:rsidRPr="00523019" w:rsidRDefault="00523019" w:rsidP="00964A58">
                      <w:pPr>
                        <w:spacing w:line="276" w:lineRule="auto"/>
                        <w:ind w:left="709" w:hanging="709"/>
                        <w:jc w:val="both"/>
                        <w:rPr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Dondis</w:t>
                      </w:r>
                      <w:proofErr w:type="spellEnd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A. </w:t>
                      </w:r>
                      <w:proofErr w:type="spellStart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Dondis</w:t>
                      </w:r>
                      <w:proofErr w:type="spellEnd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 La sintaxis de la imagen. Barcelona: Editorial Gustavo Gili SA</w:t>
                      </w:r>
                    </w:p>
                    <w:p w:rsidR="00523019" w:rsidRPr="00523019" w:rsidRDefault="00523019" w:rsidP="00964A58">
                      <w:pPr>
                        <w:spacing w:line="276" w:lineRule="auto"/>
                        <w:ind w:left="709" w:hanging="709"/>
                        <w:jc w:val="both"/>
                        <w:rPr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Johannes </w:t>
                      </w:r>
                      <w:proofErr w:type="spellStart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Pawlik</w:t>
                      </w:r>
                      <w:proofErr w:type="spellEnd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(1996). Teoría del color. Barcelona:</w:t>
                      </w:r>
                      <w:proofErr w:type="gramStart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  Paidós</w:t>
                      </w:r>
                      <w:proofErr w:type="gramEnd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Ibérica S. A.</w:t>
                      </w:r>
                    </w:p>
                    <w:p w:rsidR="00523019" w:rsidRPr="00523019" w:rsidRDefault="00523019" w:rsidP="00964A58">
                      <w:pPr>
                        <w:spacing w:line="276" w:lineRule="auto"/>
                        <w:ind w:left="709" w:hanging="709"/>
                        <w:jc w:val="both"/>
                        <w:rPr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José </w:t>
                      </w:r>
                      <w:proofErr w:type="spellStart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Parramón</w:t>
                      </w:r>
                      <w:proofErr w:type="spellEnd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(2009). Teoría y práctica del color. Barcelona: </w:t>
                      </w:r>
                      <w:proofErr w:type="spellStart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Parramón</w:t>
                      </w:r>
                      <w:proofErr w:type="spellEnd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ediciones S. A.</w:t>
                      </w:r>
                    </w:p>
                    <w:p w:rsidR="00B33EF5" w:rsidRPr="00964A58" w:rsidRDefault="00523019" w:rsidP="00964A58">
                      <w:pPr>
                        <w:spacing w:line="276" w:lineRule="auto"/>
                        <w:ind w:left="709" w:hanging="709"/>
                        <w:jc w:val="both"/>
                        <w:rPr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Kandinsky </w:t>
                      </w:r>
                      <w:proofErr w:type="spellStart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Wassily</w:t>
                      </w:r>
                      <w:proofErr w:type="spellEnd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(1989). De lo espiritual en el arte. Puebla: Premia editora de libros S. A.</w:t>
                      </w:r>
                    </w:p>
                    <w:p w:rsidR="00523019" w:rsidRPr="00964A58" w:rsidRDefault="00523019" w:rsidP="00964A58">
                      <w:pPr>
                        <w:spacing w:line="276" w:lineRule="auto"/>
                        <w:ind w:left="709" w:hanging="709"/>
                        <w:jc w:val="both"/>
                        <w:rPr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La teoría de los colores de Johann Wolfgang Von Goethe | Documentales Completos en Español </w:t>
                      </w:r>
                      <w:bookmarkStart w:id="1" w:name="_GoBack"/>
                      <w:bookmarkEnd w:id="1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(2017). </w:t>
                      </w:r>
                      <w:proofErr w:type="spellStart"/>
                      <w:r w:rsidRPr="0052301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Youtube</w:t>
                      </w:r>
                      <w:proofErr w:type="spellEnd"/>
                      <w:r w:rsidRPr="0052301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Recuperado de: https://www.youtube.com/watch?v=CTvel4ybHzk</w:t>
                      </w:r>
                    </w:p>
                    <w:p w:rsidR="00523019" w:rsidRPr="00964A58" w:rsidRDefault="00523019" w:rsidP="00964A58">
                      <w:pPr>
                        <w:spacing w:line="276" w:lineRule="auto"/>
                        <w:ind w:left="709" w:hanging="709"/>
                        <w:jc w:val="both"/>
                        <w:rPr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El Mundo de los Colores. La visión de los colores (2013). </w:t>
                      </w:r>
                      <w:proofErr w:type="spellStart"/>
                      <w:r w:rsidRPr="0052301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Youtube</w:t>
                      </w:r>
                      <w:proofErr w:type="spellEnd"/>
                      <w:r w:rsidRPr="0052301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Recuperado de: https://www.youtube.com/watch?v=f3oVofL8wnw</w:t>
                      </w:r>
                    </w:p>
                    <w:p w:rsidR="00523019" w:rsidRPr="00523019" w:rsidRDefault="00523019" w:rsidP="00964A58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PY"/>
                        </w:rPr>
                      </w:pPr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Colores, un universo por descifrar. La fuerza del color (2015). </w:t>
                      </w:r>
                      <w:proofErr w:type="spellStart"/>
                      <w:r w:rsidRPr="0052301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Youtube</w:t>
                      </w:r>
                      <w:proofErr w:type="spellEnd"/>
                      <w:r w:rsidRPr="0052301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 Recuperado de: https://www.youtube.com/watch?v=1zCt_bZZUT8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sectPr w:rsidR="00B33EF5" w:rsidSect="0079016F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02" w:rsidRDefault="006A3E02" w:rsidP="00B33EF5">
      <w:r>
        <w:separator/>
      </w:r>
    </w:p>
  </w:endnote>
  <w:endnote w:type="continuationSeparator" w:id="0">
    <w:p w:rsidR="006A3E02" w:rsidRDefault="006A3E02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02" w:rsidRDefault="006A3E02" w:rsidP="00B33EF5">
      <w:r>
        <w:separator/>
      </w:r>
    </w:p>
  </w:footnote>
  <w:footnote w:type="continuationSeparator" w:id="0">
    <w:p w:rsidR="006A3E02" w:rsidRDefault="006A3E02" w:rsidP="00B3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5AC"/>
    <w:multiLevelType w:val="multilevel"/>
    <w:tmpl w:val="A4D4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80F41"/>
    <w:multiLevelType w:val="multilevel"/>
    <w:tmpl w:val="E184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F43EE"/>
    <w:multiLevelType w:val="multilevel"/>
    <w:tmpl w:val="853A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B4B61"/>
    <w:multiLevelType w:val="multilevel"/>
    <w:tmpl w:val="1A2A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859F3"/>
    <w:multiLevelType w:val="hybridMultilevel"/>
    <w:tmpl w:val="02EC7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422F4"/>
    <w:multiLevelType w:val="multilevel"/>
    <w:tmpl w:val="557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C27A3"/>
    <w:multiLevelType w:val="multilevel"/>
    <w:tmpl w:val="9A78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678D3"/>
    <w:multiLevelType w:val="multilevel"/>
    <w:tmpl w:val="2A5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30EDC"/>
    <w:multiLevelType w:val="multilevel"/>
    <w:tmpl w:val="989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17DB3"/>
    <w:multiLevelType w:val="multilevel"/>
    <w:tmpl w:val="442E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35140"/>
    <w:multiLevelType w:val="multilevel"/>
    <w:tmpl w:val="73EA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57F30"/>
    <w:multiLevelType w:val="multilevel"/>
    <w:tmpl w:val="67B2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42F64"/>
    <w:multiLevelType w:val="multilevel"/>
    <w:tmpl w:val="9F4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078F9"/>
    <w:multiLevelType w:val="hybridMultilevel"/>
    <w:tmpl w:val="982C6780"/>
    <w:lvl w:ilvl="0" w:tplc="2A08C92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60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47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C0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0F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05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2F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AD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06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A0D2E"/>
    <w:multiLevelType w:val="multilevel"/>
    <w:tmpl w:val="9ED2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13EBE"/>
    <w:multiLevelType w:val="multilevel"/>
    <w:tmpl w:val="6E82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A4C0C"/>
    <w:multiLevelType w:val="multilevel"/>
    <w:tmpl w:val="5B9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97261"/>
    <w:multiLevelType w:val="multilevel"/>
    <w:tmpl w:val="8BE2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954BD6"/>
    <w:multiLevelType w:val="multilevel"/>
    <w:tmpl w:val="09F6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4677F"/>
    <w:multiLevelType w:val="multilevel"/>
    <w:tmpl w:val="85D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6A2679"/>
    <w:multiLevelType w:val="hybridMultilevel"/>
    <w:tmpl w:val="6310BF4E"/>
    <w:lvl w:ilvl="0" w:tplc="941C7EF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B589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C9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2E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CC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AE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21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4D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EA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7C410C"/>
    <w:multiLevelType w:val="multilevel"/>
    <w:tmpl w:val="385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B0E4F"/>
    <w:multiLevelType w:val="multilevel"/>
    <w:tmpl w:val="48F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E6BEE"/>
    <w:multiLevelType w:val="hybridMultilevel"/>
    <w:tmpl w:val="BE820EE6"/>
    <w:lvl w:ilvl="0" w:tplc="EA08E34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0A5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8C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2F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44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0B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8E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2B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E63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22F13"/>
    <w:multiLevelType w:val="multilevel"/>
    <w:tmpl w:val="359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981B60"/>
    <w:multiLevelType w:val="multilevel"/>
    <w:tmpl w:val="66981B6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3C7FB4"/>
    <w:multiLevelType w:val="multilevel"/>
    <w:tmpl w:val="055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687A80"/>
    <w:multiLevelType w:val="multilevel"/>
    <w:tmpl w:val="8DC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1208D1"/>
    <w:multiLevelType w:val="hybridMultilevel"/>
    <w:tmpl w:val="D3E6A0A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A48B9"/>
    <w:multiLevelType w:val="hybridMultilevel"/>
    <w:tmpl w:val="C4300F2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C35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450FE"/>
    <w:multiLevelType w:val="multilevel"/>
    <w:tmpl w:val="D222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FF3319"/>
    <w:multiLevelType w:val="multilevel"/>
    <w:tmpl w:val="29B0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097D9D"/>
    <w:multiLevelType w:val="multilevel"/>
    <w:tmpl w:val="A64A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457A51"/>
    <w:multiLevelType w:val="multilevel"/>
    <w:tmpl w:val="8C82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93795B"/>
    <w:multiLevelType w:val="multilevel"/>
    <w:tmpl w:val="B704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22"/>
  </w:num>
  <w:num w:numId="4">
    <w:abstractNumId w:val="29"/>
  </w:num>
  <w:num w:numId="5">
    <w:abstractNumId w:val="0"/>
    <w:lvlOverride w:ilvl="0">
      <w:lvl w:ilvl="0">
        <w:numFmt w:val="upperRoman"/>
        <w:lvlText w:val="%1."/>
        <w:lvlJc w:val="right"/>
      </w:lvl>
    </w:lvlOverride>
  </w:num>
  <w:num w:numId="6">
    <w:abstractNumId w:val="23"/>
  </w:num>
  <w:num w:numId="7">
    <w:abstractNumId w:val="20"/>
  </w:num>
  <w:num w:numId="8">
    <w:abstractNumId w:val="13"/>
  </w:num>
  <w:num w:numId="9">
    <w:abstractNumId w:val="33"/>
  </w:num>
  <w:num w:numId="10">
    <w:abstractNumId w:val="10"/>
  </w:num>
  <w:num w:numId="11">
    <w:abstractNumId w:val="8"/>
  </w:num>
  <w:num w:numId="12">
    <w:abstractNumId w:val="19"/>
  </w:num>
  <w:num w:numId="13">
    <w:abstractNumId w:val="14"/>
  </w:num>
  <w:num w:numId="14">
    <w:abstractNumId w:val="24"/>
  </w:num>
  <w:num w:numId="15">
    <w:abstractNumId w:val="21"/>
  </w:num>
  <w:num w:numId="16">
    <w:abstractNumId w:val="16"/>
  </w:num>
  <w:num w:numId="17">
    <w:abstractNumId w:val="7"/>
  </w:num>
  <w:num w:numId="18">
    <w:abstractNumId w:val="17"/>
  </w:num>
  <w:num w:numId="19">
    <w:abstractNumId w:val="12"/>
  </w:num>
  <w:num w:numId="20">
    <w:abstractNumId w:val="1"/>
  </w:num>
  <w:num w:numId="21">
    <w:abstractNumId w:val="18"/>
  </w:num>
  <w:num w:numId="22">
    <w:abstractNumId w:val="32"/>
  </w:num>
  <w:num w:numId="23">
    <w:abstractNumId w:val="34"/>
  </w:num>
  <w:num w:numId="24">
    <w:abstractNumId w:val="26"/>
  </w:num>
  <w:num w:numId="25">
    <w:abstractNumId w:val="27"/>
  </w:num>
  <w:num w:numId="26">
    <w:abstractNumId w:val="31"/>
  </w:num>
  <w:num w:numId="27">
    <w:abstractNumId w:val="2"/>
  </w:num>
  <w:num w:numId="28">
    <w:abstractNumId w:val="5"/>
  </w:num>
  <w:num w:numId="29">
    <w:abstractNumId w:val="3"/>
  </w:num>
  <w:num w:numId="30">
    <w:abstractNumId w:val="11"/>
  </w:num>
  <w:num w:numId="31">
    <w:abstractNumId w:val="6"/>
  </w:num>
  <w:num w:numId="32">
    <w:abstractNumId w:val="30"/>
  </w:num>
  <w:num w:numId="33">
    <w:abstractNumId w:val="15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60838"/>
    <w:rsid w:val="002A3367"/>
    <w:rsid w:val="004B00A9"/>
    <w:rsid w:val="004C7A92"/>
    <w:rsid w:val="00523019"/>
    <w:rsid w:val="00542422"/>
    <w:rsid w:val="00636DCD"/>
    <w:rsid w:val="0066200C"/>
    <w:rsid w:val="006A3E02"/>
    <w:rsid w:val="0079016F"/>
    <w:rsid w:val="007E088D"/>
    <w:rsid w:val="0096449E"/>
    <w:rsid w:val="00964A58"/>
    <w:rsid w:val="00A82EE9"/>
    <w:rsid w:val="00AC4D23"/>
    <w:rsid w:val="00B33EF5"/>
    <w:rsid w:val="00C20A5D"/>
    <w:rsid w:val="00CA473B"/>
    <w:rsid w:val="00D23D73"/>
    <w:rsid w:val="00E55CC3"/>
    <w:rsid w:val="00EC6369"/>
    <w:rsid w:val="00ED2942"/>
    <w:rsid w:val="00F9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2022-09-01T23:10:00Z</dcterms:created>
  <dcterms:modified xsi:type="dcterms:W3CDTF">2022-09-19T20:37:00Z</dcterms:modified>
</cp:coreProperties>
</file>