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1D" w:rsidRDefault="006F1763">
      <w:pPr>
        <w:widowControl w:val="0"/>
        <w:rPr>
          <w:rFonts w:ascii="Arial" w:eastAsia="Arial" w:hAnsi="Arial" w:cs="Arial"/>
          <w:b/>
          <w:sz w:val="26"/>
          <w:szCs w:val="26"/>
        </w:rPr>
      </w:pPr>
      <w:r>
        <w:rPr>
          <w:rFonts w:ascii="Arial" w:eastAsia="Arial" w:hAnsi="Arial" w:cs="Arial"/>
          <w:b/>
          <w:noProof/>
          <w:sz w:val="26"/>
          <w:szCs w:val="26"/>
        </w:rPr>
        <w:drawing>
          <wp:inline distT="0" distB="0" distL="0" distR="0">
            <wp:extent cx="5829300" cy="485775"/>
            <wp:effectExtent l="0" t="0" r="0" b="0"/>
            <wp:docPr id="12" name="image1.jpg" descr="ENCABEZADO PROGRAMA ARQUI"/>
            <wp:cNvGraphicFramePr/>
            <a:graphic xmlns:a="http://schemas.openxmlformats.org/drawingml/2006/main">
              <a:graphicData uri="http://schemas.openxmlformats.org/drawingml/2006/picture">
                <pic:pic xmlns:pic="http://schemas.openxmlformats.org/drawingml/2006/picture">
                  <pic:nvPicPr>
                    <pic:cNvPr id="0" name="image1.jpg" descr="ENCABEZADO PROGRAMA ARQUI"/>
                    <pic:cNvPicPr preferRelativeResize="0"/>
                  </pic:nvPicPr>
                  <pic:blipFill>
                    <a:blip r:embed="rId7"/>
                    <a:srcRect/>
                    <a:stretch>
                      <a:fillRect/>
                    </a:stretch>
                  </pic:blipFill>
                  <pic:spPr>
                    <a:xfrm>
                      <a:off x="0" y="0"/>
                      <a:ext cx="5829300" cy="485775"/>
                    </a:xfrm>
                    <a:prstGeom prst="rect">
                      <a:avLst/>
                    </a:prstGeom>
                    <a:ln/>
                  </pic:spPr>
                </pic:pic>
              </a:graphicData>
            </a:graphic>
          </wp:inline>
        </w:drawing>
      </w:r>
    </w:p>
    <w:p w:rsidR="00D33F1D" w:rsidRDefault="00D33F1D">
      <w:pPr>
        <w:widowControl w:val="0"/>
        <w:jc w:val="center"/>
        <w:rPr>
          <w:rFonts w:ascii="Arial" w:eastAsia="Arial" w:hAnsi="Arial" w:cs="Arial"/>
          <w:b/>
          <w:sz w:val="26"/>
          <w:szCs w:val="26"/>
        </w:rPr>
      </w:pPr>
    </w:p>
    <w:p w:rsidR="00D33F1D" w:rsidRDefault="006F1763">
      <w:pPr>
        <w:jc w:val="center"/>
      </w:pPr>
      <w:bookmarkStart w:id="0" w:name="_heading=h.gjdgxs" w:colFirst="0" w:colLast="0"/>
      <w:bookmarkEnd w:id="0"/>
      <w:r>
        <w:rPr>
          <w:rFonts w:ascii="Arial" w:eastAsia="Arial" w:hAnsi="Arial" w:cs="Arial"/>
          <w:b/>
          <w:sz w:val="26"/>
          <w:szCs w:val="26"/>
        </w:rPr>
        <w:t>TEORÍA DEL ARTE I</w:t>
      </w:r>
    </w:p>
    <w:p w:rsidR="00D33F1D" w:rsidRDefault="00933BFD">
      <w:pPr>
        <w:widowControl w:val="0"/>
        <w:jc w:val="both"/>
        <w:rPr>
          <w:rFonts w:ascii="Arial" w:eastAsia="Arial" w:hAnsi="Arial" w:cs="Arial"/>
          <w:sz w:val="26"/>
          <w:szCs w:val="26"/>
        </w:rPr>
      </w:pPr>
      <w:r>
        <w:rPr>
          <w:noProof/>
        </w:rPr>
        <mc:AlternateContent>
          <mc:Choice Requires="wps">
            <w:drawing>
              <wp:anchor distT="0" distB="0" distL="114300" distR="114300" simplePos="0" relativeHeight="251663360" behindDoc="0" locked="0" layoutInCell="1" allowOverlap="1" wp14:anchorId="2D454153" wp14:editId="54E7CD84">
                <wp:simplePos x="0" y="0"/>
                <wp:positionH relativeFrom="column">
                  <wp:posOffset>-3810</wp:posOffset>
                </wp:positionH>
                <wp:positionV relativeFrom="paragraph">
                  <wp:posOffset>140970</wp:posOffset>
                </wp:positionV>
                <wp:extent cx="58293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Conector recto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11.1pt" to="458.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" strokecolor="#969696" strokeweight="1.5pt"/>
            </w:pict>
          </mc:Fallback>
        </mc:AlternateContent>
      </w:r>
      <w:r w:rsidR="006F1763">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0" cy="19050"/>
                <wp:effectExtent l="0" t="0" r="0" b="0"/>
                <wp:wrapNone/>
                <wp:docPr id="8" name="8 Conector recto de flecha"/>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96969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p w:rsidR="00D33F1D" w:rsidRDefault="006F1763">
      <w:pPr>
        <w:widowControl w:val="0"/>
        <w:tabs>
          <w:tab w:val="left" w:pos="4680"/>
        </w:tabs>
        <w:spacing w:before="120" w:after="120"/>
        <w:ind w:left="360"/>
        <w:jc w:val="both"/>
        <w:rPr>
          <w:rFonts w:ascii="Arial" w:eastAsia="Arial" w:hAnsi="Arial" w:cs="Arial"/>
          <w:sz w:val="26"/>
          <w:szCs w:val="26"/>
        </w:rPr>
      </w:pPr>
      <w:r>
        <w:rPr>
          <w:rFonts w:ascii="Arial" w:eastAsia="Arial" w:hAnsi="Arial" w:cs="Arial"/>
          <w:sz w:val="26"/>
          <w:szCs w:val="26"/>
        </w:rPr>
        <w:t>CARRERA: Artes Visuales</w:t>
      </w:r>
    </w:p>
    <w:p w:rsidR="00D33F1D" w:rsidRDefault="006F1763">
      <w:pPr>
        <w:widowControl w:val="0"/>
        <w:tabs>
          <w:tab w:val="left" w:pos="4680"/>
        </w:tabs>
        <w:spacing w:before="120" w:after="120"/>
        <w:ind w:left="360"/>
        <w:jc w:val="both"/>
        <w:rPr>
          <w:sz w:val="28"/>
          <w:szCs w:val="28"/>
        </w:rPr>
      </w:pPr>
      <w:r>
        <w:rPr>
          <w:rFonts w:ascii="Arial" w:eastAsia="Arial" w:hAnsi="Arial" w:cs="Arial"/>
          <w:sz w:val="26"/>
          <w:szCs w:val="26"/>
        </w:rPr>
        <w:t xml:space="preserve">SEMESTRE: </w:t>
      </w:r>
      <w:r>
        <w:rPr>
          <w:sz w:val="28"/>
          <w:szCs w:val="28"/>
        </w:rPr>
        <w:t xml:space="preserve">5° </w:t>
      </w:r>
    </w:p>
    <w:p w:rsidR="00D33F1D" w:rsidRDefault="006F1763">
      <w:pPr>
        <w:widowControl w:val="0"/>
        <w:tabs>
          <w:tab w:val="left" w:pos="4680"/>
        </w:tabs>
        <w:spacing w:before="120" w:after="120"/>
        <w:ind w:left="360"/>
        <w:jc w:val="both"/>
        <w:rPr>
          <w:rFonts w:ascii="Arial" w:eastAsia="Arial" w:hAnsi="Arial" w:cs="Arial"/>
          <w:sz w:val="26"/>
          <w:szCs w:val="26"/>
          <w:u w:val="single"/>
        </w:rPr>
      </w:pPr>
      <w:r>
        <w:rPr>
          <w:rFonts w:ascii="Arial" w:eastAsia="Arial" w:hAnsi="Arial" w:cs="Arial"/>
          <w:sz w:val="26"/>
          <w:szCs w:val="26"/>
        </w:rPr>
        <w:t>CARÁCTER: Obligatorio.</w:t>
      </w:r>
      <w:r>
        <w:rPr>
          <w:rFonts w:ascii="Arial" w:eastAsia="Arial" w:hAnsi="Arial" w:cs="Arial"/>
          <w:sz w:val="26"/>
          <w:szCs w:val="26"/>
          <w:u w:val="single"/>
        </w:rPr>
        <w:t xml:space="preserve">   </w:t>
      </w:r>
    </w:p>
    <w:p w:rsidR="00D33F1D" w:rsidRDefault="006F1763" w:rsidP="006F1763">
      <w:pPr>
        <w:widowControl w:val="0"/>
        <w:spacing w:before="240" w:line="276" w:lineRule="auto"/>
        <w:ind w:left="360"/>
        <w:rPr>
          <w:rFonts w:ascii="Arial" w:eastAsia="Arial" w:hAnsi="Arial" w:cs="Arial"/>
          <w:b/>
          <w:sz w:val="26"/>
          <w:szCs w:val="26"/>
        </w:rPr>
      </w:pPr>
      <w:r>
        <w:rPr>
          <w:rFonts w:ascii="Arial" w:eastAsia="Arial" w:hAnsi="Arial" w:cs="Arial"/>
          <w:b/>
          <w:color w:val="800000"/>
          <w:sz w:val="26"/>
          <w:szCs w:val="26"/>
        </w:rPr>
        <w:t>•••</w:t>
      </w:r>
      <w:r>
        <w:rPr>
          <w:rFonts w:ascii="Arial" w:eastAsia="Arial" w:hAnsi="Arial" w:cs="Arial"/>
          <w:b/>
          <w:sz w:val="26"/>
          <w:szCs w:val="26"/>
        </w:rPr>
        <w:t xml:space="preserve"> OBJETIVOS </w:t>
      </w:r>
      <w:r w:rsidR="00933BFD">
        <w:rPr>
          <w:rFonts w:ascii="Arial" w:eastAsia="Arial" w:hAnsi="Arial" w:cs="Arial"/>
          <w:b/>
          <w:sz w:val="26"/>
          <w:szCs w:val="26"/>
        </w:rPr>
        <w:t>GENERALES</w:t>
      </w:r>
    </w:p>
    <w:p w:rsidR="00D33F1D" w:rsidRDefault="006F1763">
      <w:pPr>
        <w:widowControl w:val="0"/>
        <w:ind w:left="360"/>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215265</wp:posOffset>
                </wp:positionH>
                <wp:positionV relativeFrom="paragraph">
                  <wp:posOffset>6985</wp:posOffset>
                </wp:positionV>
                <wp:extent cx="5267325" cy="125730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267325"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33F1D" w:rsidRPr="005F4675" w:rsidRDefault="006F1763" w:rsidP="005F4675">
                            <w:pPr>
                              <w:pStyle w:val="Prrafodelista"/>
                              <w:numPr>
                                <w:ilvl w:val="0"/>
                                <w:numId w:val="1"/>
                              </w:numPr>
                              <w:spacing w:line="276" w:lineRule="auto"/>
                              <w:ind w:left="284" w:hanging="284"/>
                              <w:jc w:val="both"/>
                              <w:textDirection w:val="btLr"/>
                              <w:rPr>
                                <w:rFonts w:ascii="Arial" w:hAnsi="Arial" w:cs="Arial"/>
                                <w:sz w:val="22"/>
                                <w:szCs w:val="22"/>
                              </w:rPr>
                            </w:pPr>
                            <w:r w:rsidRPr="005F4675">
                              <w:rPr>
                                <w:rFonts w:ascii="Arial" w:eastAsia="Arial" w:hAnsi="Arial" w:cs="Arial"/>
                                <w:sz w:val="22"/>
                                <w:szCs w:val="22"/>
                              </w:rPr>
                              <w:t>Aportar sustentos teóricos que buscan proporcionar los argumentos necesarios para que el alumno pueda construir o enriquecer su idea de lo que es el arte o su produ</w:t>
                            </w:r>
                            <w:bookmarkStart w:id="1" w:name="_GoBack"/>
                            <w:bookmarkEnd w:id="1"/>
                            <w:r w:rsidRPr="005F4675">
                              <w:rPr>
                                <w:rFonts w:ascii="Arial" w:eastAsia="Arial" w:hAnsi="Arial" w:cs="Arial"/>
                                <w:sz w:val="22"/>
                                <w:szCs w:val="22"/>
                              </w:rPr>
                              <w:t xml:space="preserve">cción artística. </w:t>
                            </w:r>
                          </w:p>
                          <w:p w:rsidR="00D33F1D" w:rsidRPr="005F4675" w:rsidRDefault="006F1763" w:rsidP="005F4675">
                            <w:pPr>
                              <w:pStyle w:val="Prrafodelista"/>
                              <w:numPr>
                                <w:ilvl w:val="0"/>
                                <w:numId w:val="1"/>
                              </w:numPr>
                              <w:spacing w:line="276" w:lineRule="auto"/>
                              <w:ind w:left="284" w:hanging="284"/>
                              <w:jc w:val="both"/>
                              <w:textDirection w:val="btLr"/>
                              <w:rPr>
                                <w:rFonts w:ascii="Arial" w:hAnsi="Arial" w:cs="Arial"/>
                                <w:sz w:val="22"/>
                                <w:szCs w:val="22"/>
                              </w:rPr>
                            </w:pPr>
                            <w:r w:rsidRPr="005F4675">
                              <w:rPr>
                                <w:rFonts w:ascii="Arial" w:eastAsia="Arial" w:hAnsi="Arial" w:cs="Arial"/>
                                <w:sz w:val="22"/>
                                <w:szCs w:val="22"/>
                              </w:rPr>
                              <w:t>Manejar e interpretar las teorías que han sustentado los estudios teóricos del arte para así contar con un panorama amplio de las principales tendencias de la teoría del arte vigente en las distintas épocas.</w:t>
                            </w:r>
                          </w:p>
                          <w:p w:rsidR="00D33F1D" w:rsidRDefault="00D33F1D">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11 Rectángulo" o:spid="_x0000_s1026" style="position:absolute;left:0;text-align:left;margin-left:16.95pt;margin-top:.55pt;width:414.7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">
                <v:stroke startarrowwidth="narrow" startarrowlength="short" endarrowwidth="narrow" endarrowlength="short"/>
                <v:textbox inset="2.53958mm,1.2694mm,2.53958mm,1.2694mm">
                  <w:txbxContent>
                    <w:p w:rsidR="00D33F1D" w:rsidRPr="005F4675" w:rsidRDefault="006F1763" w:rsidP="005F4675">
                      <w:pPr>
                        <w:pStyle w:val="Prrafodelista"/>
                        <w:numPr>
                          <w:ilvl w:val="0"/>
                          <w:numId w:val="1"/>
                        </w:numPr>
                        <w:spacing w:line="276" w:lineRule="auto"/>
                        <w:ind w:left="284" w:hanging="284"/>
                        <w:jc w:val="both"/>
                        <w:textDirection w:val="btLr"/>
                        <w:rPr>
                          <w:rFonts w:ascii="Arial" w:hAnsi="Arial" w:cs="Arial"/>
                          <w:sz w:val="22"/>
                          <w:szCs w:val="22"/>
                        </w:rPr>
                      </w:pPr>
                      <w:r w:rsidRPr="005F4675">
                        <w:rPr>
                          <w:rFonts w:ascii="Arial" w:eastAsia="Arial" w:hAnsi="Arial" w:cs="Arial"/>
                          <w:sz w:val="22"/>
                          <w:szCs w:val="22"/>
                        </w:rPr>
                        <w:t>Aportar sustentos teóricos que buscan proporcionar los argumentos necesarios para que el alumno pueda construir o enriquecer su idea de lo que es el arte o su produ</w:t>
                      </w:r>
                      <w:bookmarkStart w:id="2" w:name="_GoBack"/>
                      <w:bookmarkEnd w:id="2"/>
                      <w:r w:rsidRPr="005F4675">
                        <w:rPr>
                          <w:rFonts w:ascii="Arial" w:eastAsia="Arial" w:hAnsi="Arial" w:cs="Arial"/>
                          <w:sz w:val="22"/>
                          <w:szCs w:val="22"/>
                        </w:rPr>
                        <w:t xml:space="preserve">cción artística. </w:t>
                      </w:r>
                    </w:p>
                    <w:p w:rsidR="00D33F1D" w:rsidRPr="005F4675" w:rsidRDefault="006F1763" w:rsidP="005F4675">
                      <w:pPr>
                        <w:pStyle w:val="Prrafodelista"/>
                        <w:numPr>
                          <w:ilvl w:val="0"/>
                          <w:numId w:val="1"/>
                        </w:numPr>
                        <w:spacing w:line="276" w:lineRule="auto"/>
                        <w:ind w:left="284" w:hanging="284"/>
                        <w:jc w:val="both"/>
                        <w:textDirection w:val="btLr"/>
                        <w:rPr>
                          <w:rFonts w:ascii="Arial" w:hAnsi="Arial" w:cs="Arial"/>
                          <w:sz w:val="22"/>
                          <w:szCs w:val="22"/>
                        </w:rPr>
                      </w:pPr>
                      <w:r w:rsidRPr="005F4675">
                        <w:rPr>
                          <w:rFonts w:ascii="Arial" w:eastAsia="Arial" w:hAnsi="Arial" w:cs="Arial"/>
                          <w:sz w:val="22"/>
                          <w:szCs w:val="22"/>
                        </w:rPr>
                        <w:t>Manejar e interpretar las teorías que han sustentado los estudios teóricos del arte para así contar con un panorama amplio de las principales tendencias de la teoría del arte vigente en las distintas épocas.</w:t>
                      </w:r>
                    </w:p>
                    <w:p w:rsidR="00D33F1D" w:rsidRDefault="00D33F1D">
                      <w:pPr>
                        <w:textDirection w:val="btLr"/>
                      </w:pPr>
                    </w:p>
                  </w:txbxContent>
                </v:textbox>
              </v:rect>
            </w:pict>
          </mc:Fallback>
        </mc:AlternateContent>
      </w:r>
    </w:p>
    <w:p w:rsidR="00D33F1D" w:rsidRDefault="00D33F1D">
      <w:pPr>
        <w:ind w:left="360" w:firstLine="180"/>
        <w:rPr>
          <w:rFonts w:ascii="Arial" w:eastAsia="Arial" w:hAnsi="Arial" w:cs="Arial"/>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5E37C1" w:rsidRPr="005E37C1" w:rsidRDefault="005E37C1">
      <w:pPr>
        <w:widowControl w:val="0"/>
        <w:ind w:left="360"/>
        <w:rPr>
          <w:rFonts w:ascii="Arial" w:eastAsia="Arial" w:hAnsi="Arial" w:cs="Arial"/>
          <w:b/>
          <w:color w:val="800000"/>
          <w:sz w:val="32"/>
          <w:szCs w:val="26"/>
        </w:rPr>
      </w:pPr>
    </w:p>
    <w:p w:rsidR="00D33F1D" w:rsidRDefault="006F1763">
      <w:pPr>
        <w:widowControl w:val="0"/>
        <w:ind w:left="360"/>
        <w:rPr>
          <w:rFonts w:ascii="Arial" w:eastAsia="Arial" w:hAnsi="Arial" w:cs="Arial"/>
          <w:b/>
          <w:sz w:val="26"/>
          <w:szCs w:val="26"/>
        </w:rPr>
      </w:pPr>
      <w:r>
        <w:rPr>
          <w:rFonts w:ascii="Arial" w:eastAsia="Arial" w:hAnsi="Arial" w:cs="Arial"/>
          <w:b/>
          <w:color w:val="800000"/>
          <w:sz w:val="26"/>
          <w:szCs w:val="26"/>
        </w:rPr>
        <w:t>•••</w:t>
      </w:r>
      <w:r>
        <w:rPr>
          <w:rFonts w:ascii="Arial" w:eastAsia="Arial" w:hAnsi="Arial" w:cs="Arial"/>
          <w:b/>
          <w:sz w:val="26"/>
          <w:szCs w:val="26"/>
        </w:rPr>
        <w:t xml:space="preserve"> CONTENIDO</w:t>
      </w:r>
    </w:p>
    <w:p w:rsidR="00D33F1D" w:rsidRDefault="006F1763">
      <w:pPr>
        <w:ind w:left="360" w:firstLine="180"/>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215265</wp:posOffset>
                </wp:positionH>
                <wp:positionV relativeFrom="paragraph">
                  <wp:posOffset>45085</wp:posOffset>
                </wp:positionV>
                <wp:extent cx="5305425" cy="3638550"/>
                <wp:effectExtent l="0" t="0" r="28575" b="19050"/>
                <wp:wrapNone/>
                <wp:docPr id="10" name="10 Rectángulo"/>
                <wp:cNvGraphicFramePr/>
                <a:graphic xmlns:a="http://schemas.openxmlformats.org/drawingml/2006/main">
                  <a:graphicData uri="http://schemas.microsoft.com/office/word/2010/wordprocessingShape">
                    <wps:wsp>
                      <wps:cNvSpPr/>
                      <wps:spPr>
                        <a:xfrm>
                          <a:off x="0" y="0"/>
                          <a:ext cx="5305425" cy="3638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33F1D" w:rsidRPr="002A2830" w:rsidRDefault="006F1763" w:rsidP="002A2830">
                            <w:pPr>
                              <w:spacing w:line="276" w:lineRule="auto"/>
                              <w:jc w:val="both"/>
                              <w:textDirection w:val="btLr"/>
                              <w:rPr>
                                <w:rFonts w:ascii="Arial" w:hAnsi="Arial" w:cs="Arial"/>
                                <w:sz w:val="22"/>
                                <w:szCs w:val="22"/>
                              </w:rPr>
                            </w:pPr>
                            <w:r w:rsidRPr="002A2830">
                              <w:rPr>
                                <w:rFonts w:ascii="Arial" w:eastAsia="Arial" w:hAnsi="Arial" w:cs="Arial"/>
                                <w:b/>
                                <w:sz w:val="22"/>
                                <w:szCs w:val="22"/>
                              </w:rPr>
                              <w:t>Módulo I:</w:t>
                            </w:r>
                            <w:r w:rsidRPr="002A2830">
                              <w:rPr>
                                <w:rFonts w:ascii="Arial" w:eastAsia="Arial" w:hAnsi="Arial" w:cs="Arial"/>
                                <w:sz w:val="22"/>
                                <w:szCs w:val="22"/>
                              </w:rPr>
                              <w:t xml:space="preserve"> El Arte: Historia de un Concepto. De la Antigüedad a la situación actual. El     concepto de Arte Contemporáneo. Historia de la Clasificación del Arte. Los conceptos de Mímesis y Realismo. La Forma: Clásico y Romántico. Creatividad. Belleza: Historia de las categorías.</w:t>
                            </w:r>
                          </w:p>
                          <w:p w:rsidR="00D33F1D" w:rsidRPr="002A2830" w:rsidRDefault="00D33F1D" w:rsidP="002A2830">
                            <w:pPr>
                              <w:spacing w:line="276" w:lineRule="auto"/>
                              <w:jc w:val="both"/>
                              <w:textDirection w:val="btLr"/>
                              <w:rPr>
                                <w:rFonts w:ascii="Arial" w:hAnsi="Arial" w:cs="Arial"/>
                                <w:sz w:val="22"/>
                                <w:szCs w:val="22"/>
                              </w:rPr>
                            </w:pPr>
                          </w:p>
                          <w:p w:rsidR="00D33F1D" w:rsidRPr="002A2830" w:rsidRDefault="006F1763" w:rsidP="002A2830">
                            <w:pPr>
                              <w:spacing w:line="276" w:lineRule="auto"/>
                              <w:jc w:val="both"/>
                              <w:textDirection w:val="btLr"/>
                              <w:rPr>
                                <w:rFonts w:ascii="Arial" w:hAnsi="Arial" w:cs="Arial"/>
                                <w:sz w:val="22"/>
                                <w:szCs w:val="22"/>
                              </w:rPr>
                            </w:pPr>
                            <w:r w:rsidRPr="002A2830">
                              <w:rPr>
                                <w:rFonts w:ascii="Arial" w:eastAsia="Arial" w:hAnsi="Arial" w:cs="Arial"/>
                                <w:b/>
                                <w:sz w:val="22"/>
                                <w:szCs w:val="22"/>
                              </w:rPr>
                              <w:t>Módulo II:</w:t>
                            </w:r>
                            <w:r w:rsidRPr="002A2830">
                              <w:rPr>
                                <w:rFonts w:ascii="Arial" w:eastAsia="Arial" w:hAnsi="Arial" w:cs="Arial"/>
                                <w:sz w:val="22"/>
                                <w:szCs w:val="22"/>
                              </w:rPr>
                              <w:t xml:space="preserve"> La Idea Clásica de Arte: Platón, Aristóteles, Pitagóricos y Sofistas. El Pensamientos en la Edad Media: La Escolástica y Santo Tomas de Aquino; el Arte como vestigio de lo Divino. Edad Moderna: el Renacimiento y el surgimiento de una Teoría del Arte. Aportes de León B Alberti, Giorgio </w:t>
                            </w:r>
                            <w:proofErr w:type="spellStart"/>
                            <w:r w:rsidRPr="002A2830">
                              <w:rPr>
                                <w:rFonts w:ascii="Arial" w:eastAsia="Arial" w:hAnsi="Arial" w:cs="Arial"/>
                                <w:sz w:val="22"/>
                                <w:szCs w:val="22"/>
                              </w:rPr>
                              <w:t>Vasari</w:t>
                            </w:r>
                            <w:proofErr w:type="spellEnd"/>
                            <w:r w:rsidRPr="002A2830">
                              <w:rPr>
                                <w:rFonts w:ascii="Arial" w:eastAsia="Arial" w:hAnsi="Arial" w:cs="Arial"/>
                                <w:sz w:val="22"/>
                                <w:szCs w:val="22"/>
                              </w:rPr>
                              <w:t xml:space="preserve">, </w:t>
                            </w:r>
                            <w:proofErr w:type="spellStart"/>
                            <w:r w:rsidRPr="002A2830">
                              <w:rPr>
                                <w:rFonts w:ascii="Arial" w:eastAsia="Arial" w:hAnsi="Arial" w:cs="Arial"/>
                                <w:sz w:val="22"/>
                                <w:szCs w:val="22"/>
                              </w:rPr>
                              <w:t>Marcilio</w:t>
                            </w:r>
                            <w:proofErr w:type="spellEnd"/>
                            <w:r w:rsidRPr="002A2830">
                              <w:rPr>
                                <w:rFonts w:ascii="Arial" w:eastAsia="Arial" w:hAnsi="Arial" w:cs="Arial"/>
                                <w:sz w:val="22"/>
                                <w:szCs w:val="22"/>
                              </w:rPr>
                              <w:t xml:space="preserve"> </w:t>
                            </w:r>
                            <w:proofErr w:type="spellStart"/>
                            <w:r w:rsidRPr="002A2830">
                              <w:rPr>
                                <w:rFonts w:ascii="Arial" w:eastAsia="Arial" w:hAnsi="Arial" w:cs="Arial"/>
                                <w:sz w:val="22"/>
                                <w:szCs w:val="22"/>
                              </w:rPr>
                              <w:t>Ficino</w:t>
                            </w:r>
                            <w:proofErr w:type="spellEnd"/>
                            <w:r w:rsidRPr="002A2830">
                              <w:rPr>
                                <w:rFonts w:ascii="Arial" w:eastAsia="Arial" w:hAnsi="Arial" w:cs="Arial"/>
                                <w:sz w:val="22"/>
                                <w:szCs w:val="22"/>
                              </w:rPr>
                              <w:t xml:space="preserve"> y Leonardo Da Vinci. </w:t>
                            </w:r>
                          </w:p>
                          <w:p w:rsidR="00D33F1D" w:rsidRPr="002A2830" w:rsidRDefault="00D33F1D" w:rsidP="002A2830">
                            <w:pPr>
                              <w:spacing w:line="276" w:lineRule="auto"/>
                              <w:jc w:val="both"/>
                              <w:textDirection w:val="btLr"/>
                              <w:rPr>
                                <w:rFonts w:ascii="Arial" w:hAnsi="Arial" w:cs="Arial"/>
                                <w:sz w:val="22"/>
                                <w:szCs w:val="22"/>
                              </w:rPr>
                            </w:pPr>
                          </w:p>
                          <w:p w:rsidR="00D33F1D" w:rsidRPr="002A2830" w:rsidRDefault="006F1763" w:rsidP="002A2830">
                            <w:pPr>
                              <w:spacing w:line="276" w:lineRule="auto"/>
                              <w:jc w:val="both"/>
                              <w:textDirection w:val="btLr"/>
                              <w:rPr>
                                <w:rFonts w:ascii="Arial" w:hAnsi="Arial" w:cs="Arial"/>
                                <w:sz w:val="22"/>
                                <w:szCs w:val="22"/>
                              </w:rPr>
                            </w:pPr>
                            <w:r w:rsidRPr="002A2830">
                              <w:rPr>
                                <w:rFonts w:ascii="Arial" w:eastAsia="Arial" w:hAnsi="Arial" w:cs="Arial"/>
                                <w:b/>
                                <w:sz w:val="22"/>
                                <w:szCs w:val="22"/>
                              </w:rPr>
                              <w:t>Módulo III</w:t>
                            </w:r>
                            <w:r w:rsidRPr="002A2830">
                              <w:rPr>
                                <w:rFonts w:ascii="Arial" w:eastAsia="Arial" w:hAnsi="Arial" w:cs="Arial"/>
                                <w:sz w:val="22"/>
                                <w:szCs w:val="22"/>
                              </w:rPr>
                              <w:t xml:space="preserve">: Siglo XVIII. La Crisis del Dogmatismo Académico. Charles </w:t>
                            </w:r>
                            <w:proofErr w:type="spellStart"/>
                            <w:r w:rsidRPr="002A2830">
                              <w:rPr>
                                <w:rFonts w:ascii="Arial" w:eastAsia="Arial" w:hAnsi="Arial" w:cs="Arial"/>
                                <w:sz w:val="22"/>
                                <w:szCs w:val="22"/>
                              </w:rPr>
                              <w:t>Parrault</w:t>
                            </w:r>
                            <w:proofErr w:type="spellEnd"/>
                            <w:r w:rsidRPr="002A2830">
                              <w:rPr>
                                <w:rFonts w:ascii="Arial" w:eastAsia="Arial" w:hAnsi="Arial" w:cs="Arial"/>
                                <w:sz w:val="22"/>
                                <w:szCs w:val="22"/>
                              </w:rPr>
                              <w:t xml:space="preserve">, J </w:t>
                            </w:r>
                            <w:proofErr w:type="spellStart"/>
                            <w:r w:rsidRPr="002A2830">
                              <w:rPr>
                                <w:rFonts w:ascii="Arial" w:eastAsia="Arial" w:hAnsi="Arial" w:cs="Arial"/>
                                <w:sz w:val="22"/>
                                <w:szCs w:val="22"/>
                              </w:rPr>
                              <w:t>Winckelmann</w:t>
                            </w:r>
                            <w:proofErr w:type="spellEnd"/>
                            <w:r w:rsidRPr="002A2830">
                              <w:rPr>
                                <w:rFonts w:ascii="Arial" w:eastAsia="Arial" w:hAnsi="Arial" w:cs="Arial"/>
                                <w:sz w:val="22"/>
                                <w:szCs w:val="22"/>
                              </w:rPr>
                              <w:t xml:space="preserve"> y E Kant. Romanticismo del Siglo XIX. Friedrich </w:t>
                            </w:r>
                            <w:proofErr w:type="spellStart"/>
                            <w:r w:rsidRPr="002A2830">
                              <w:rPr>
                                <w:rFonts w:ascii="Arial" w:eastAsia="Arial" w:hAnsi="Arial" w:cs="Arial"/>
                                <w:sz w:val="22"/>
                                <w:szCs w:val="22"/>
                              </w:rPr>
                              <w:t>Schelling</w:t>
                            </w:r>
                            <w:proofErr w:type="spellEnd"/>
                            <w:r w:rsidRPr="002A2830">
                              <w:rPr>
                                <w:rFonts w:ascii="Arial" w:eastAsia="Arial" w:hAnsi="Arial" w:cs="Arial"/>
                                <w:sz w:val="22"/>
                                <w:szCs w:val="22"/>
                              </w:rPr>
                              <w:t>. El sistema Hegeliano: simbólico, clásico y romántico.</w:t>
                            </w:r>
                          </w:p>
                          <w:p w:rsidR="00D33F1D" w:rsidRPr="002A2830" w:rsidRDefault="00D33F1D" w:rsidP="002A2830">
                            <w:pPr>
                              <w:spacing w:line="276" w:lineRule="auto"/>
                              <w:jc w:val="both"/>
                              <w:textDirection w:val="btLr"/>
                              <w:rPr>
                                <w:rFonts w:ascii="Arial" w:hAnsi="Arial" w:cs="Arial"/>
                                <w:sz w:val="22"/>
                                <w:szCs w:val="22"/>
                              </w:rPr>
                            </w:pPr>
                          </w:p>
                          <w:p w:rsidR="00D33F1D" w:rsidRPr="002A2830" w:rsidRDefault="006F1763" w:rsidP="002A2830">
                            <w:pPr>
                              <w:spacing w:line="276" w:lineRule="auto"/>
                              <w:jc w:val="both"/>
                              <w:textDirection w:val="btLr"/>
                              <w:rPr>
                                <w:rFonts w:ascii="Arial" w:hAnsi="Arial" w:cs="Arial"/>
                                <w:sz w:val="22"/>
                                <w:szCs w:val="22"/>
                              </w:rPr>
                            </w:pPr>
                            <w:r w:rsidRPr="002A2830">
                              <w:rPr>
                                <w:rFonts w:ascii="Arial" w:eastAsia="Arial" w:hAnsi="Arial" w:cs="Arial"/>
                                <w:b/>
                                <w:sz w:val="22"/>
                                <w:szCs w:val="22"/>
                              </w:rPr>
                              <w:t>Módulo IV</w:t>
                            </w:r>
                            <w:r w:rsidRPr="002A2830">
                              <w:rPr>
                                <w:rFonts w:ascii="Arial" w:eastAsia="Arial" w:hAnsi="Arial" w:cs="Arial"/>
                                <w:sz w:val="22"/>
                                <w:szCs w:val="22"/>
                              </w:rPr>
                              <w:t xml:space="preserve">: Incidencias de la Revolución Industrial en el cambio de la concepción del Arte. El Positivismo. La Teoría de la </w:t>
                            </w:r>
                            <w:proofErr w:type="spellStart"/>
                            <w:r w:rsidRPr="002A2830">
                              <w:rPr>
                                <w:rFonts w:ascii="Arial" w:eastAsia="Arial" w:hAnsi="Arial" w:cs="Arial"/>
                                <w:sz w:val="22"/>
                                <w:szCs w:val="22"/>
                              </w:rPr>
                              <w:t>Einfuhlung</w:t>
                            </w:r>
                            <w:proofErr w:type="spellEnd"/>
                            <w:r w:rsidRPr="002A2830">
                              <w:rPr>
                                <w:rFonts w:ascii="Arial" w:eastAsia="Arial" w:hAnsi="Arial" w:cs="Arial"/>
                                <w:sz w:val="22"/>
                                <w:szCs w:val="22"/>
                              </w:rPr>
                              <w:t xml:space="preserve"> y la Psicología del Arte. La Escuela de Viena. La Teoría de la Pura Visibilidad y los Modelos Formalistas. Sociología del Arte.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10 Rectángulo" o:spid="_x0000_s1027" style="position:absolute;left:0;text-align:left;margin-left:16.95pt;margin-top:3.55pt;width:417.7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">
                <v:stroke startarrowwidth="narrow" startarrowlength="short" endarrowwidth="narrow" endarrowlength="short"/>
                <v:textbox inset="2.53958mm,1.2694mm,2.53958mm,1.2694mm">
                  <w:txbxContent>
                    <w:p w:rsidR="00D33F1D" w:rsidRPr="002A2830" w:rsidRDefault="006F1763" w:rsidP="002A2830">
                      <w:pPr>
                        <w:spacing w:line="276" w:lineRule="auto"/>
                        <w:jc w:val="both"/>
                        <w:textDirection w:val="btLr"/>
                        <w:rPr>
                          <w:rFonts w:ascii="Arial" w:hAnsi="Arial" w:cs="Arial"/>
                          <w:sz w:val="22"/>
                          <w:szCs w:val="22"/>
                        </w:rPr>
                      </w:pPr>
                      <w:r w:rsidRPr="002A2830">
                        <w:rPr>
                          <w:rFonts w:ascii="Arial" w:eastAsia="Arial" w:hAnsi="Arial" w:cs="Arial"/>
                          <w:b/>
                          <w:sz w:val="22"/>
                          <w:szCs w:val="22"/>
                        </w:rPr>
                        <w:t>Módulo I:</w:t>
                      </w:r>
                      <w:r w:rsidRPr="002A2830">
                        <w:rPr>
                          <w:rFonts w:ascii="Arial" w:eastAsia="Arial" w:hAnsi="Arial" w:cs="Arial"/>
                          <w:sz w:val="22"/>
                          <w:szCs w:val="22"/>
                        </w:rPr>
                        <w:t xml:space="preserve"> El Arte: Historia de un Concepto. De la Antigüedad a la situación actual. El     concepto de Arte Contemporáneo. Historia de la Clasificación del Arte. Los conceptos de Mímesis y Realismo. La Forma: Clásico y Romántico. Creatividad. Belleza: Historia de l</w:t>
                      </w:r>
                      <w:r w:rsidRPr="002A2830">
                        <w:rPr>
                          <w:rFonts w:ascii="Arial" w:eastAsia="Arial" w:hAnsi="Arial" w:cs="Arial"/>
                          <w:sz w:val="22"/>
                          <w:szCs w:val="22"/>
                        </w:rPr>
                        <w:t>as categorías.</w:t>
                      </w:r>
                    </w:p>
                    <w:p w:rsidR="00D33F1D" w:rsidRPr="002A2830" w:rsidRDefault="00D33F1D" w:rsidP="002A2830">
                      <w:pPr>
                        <w:spacing w:line="276" w:lineRule="auto"/>
                        <w:jc w:val="both"/>
                        <w:textDirection w:val="btLr"/>
                        <w:rPr>
                          <w:rFonts w:ascii="Arial" w:hAnsi="Arial" w:cs="Arial"/>
                          <w:sz w:val="22"/>
                          <w:szCs w:val="22"/>
                        </w:rPr>
                      </w:pPr>
                    </w:p>
                    <w:p w:rsidR="00D33F1D" w:rsidRPr="002A2830" w:rsidRDefault="006F1763" w:rsidP="002A2830">
                      <w:pPr>
                        <w:spacing w:line="276" w:lineRule="auto"/>
                        <w:jc w:val="both"/>
                        <w:textDirection w:val="btLr"/>
                        <w:rPr>
                          <w:rFonts w:ascii="Arial" w:hAnsi="Arial" w:cs="Arial"/>
                          <w:sz w:val="22"/>
                          <w:szCs w:val="22"/>
                        </w:rPr>
                      </w:pPr>
                      <w:r w:rsidRPr="002A2830">
                        <w:rPr>
                          <w:rFonts w:ascii="Arial" w:eastAsia="Arial" w:hAnsi="Arial" w:cs="Arial"/>
                          <w:b/>
                          <w:sz w:val="22"/>
                          <w:szCs w:val="22"/>
                        </w:rPr>
                        <w:t>Módulo II:</w:t>
                      </w:r>
                      <w:r w:rsidRPr="002A2830">
                        <w:rPr>
                          <w:rFonts w:ascii="Arial" w:eastAsia="Arial" w:hAnsi="Arial" w:cs="Arial"/>
                          <w:sz w:val="22"/>
                          <w:szCs w:val="22"/>
                        </w:rPr>
                        <w:t xml:space="preserve"> La Idea Clásica de Arte: Platón, Aristóteles, Pitagóricos y Sofistas. El Pensamientos en la Edad Media: La Escolástica y Santo Tomas de Aquino; el Arte como vestigio de lo Divino. Edad Moderna: el Renacimiento y el surgimiento de</w:t>
                      </w:r>
                      <w:r w:rsidRPr="002A2830">
                        <w:rPr>
                          <w:rFonts w:ascii="Arial" w:eastAsia="Arial" w:hAnsi="Arial" w:cs="Arial"/>
                          <w:sz w:val="22"/>
                          <w:szCs w:val="22"/>
                        </w:rPr>
                        <w:t xml:space="preserve"> una Teoría del Arte. Aportes de León B Alberti, Giorgio </w:t>
                      </w:r>
                      <w:proofErr w:type="spellStart"/>
                      <w:r w:rsidRPr="002A2830">
                        <w:rPr>
                          <w:rFonts w:ascii="Arial" w:eastAsia="Arial" w:hAnsi="Arial" w:cs="Arial"/>
                          <w:sz w:val="22"/>
                          <w:szCs w:val="22"/>
                        </w:rPr>
                        <w:t>Vasari</w:t>
                      </w:r>
                      <w:proofErr w:type="spellEnd"/>
                      <w:r w:rsidRPr="002A2830">
                        <w:rPr>
                          <w:rFonts w:ascii="Arial" w:eastAsia="Arial" w:hAnsi="Arial" w:cs="Arial"/>
                          <w:sz w:val="22"/>
                          <w:szCs w:val="22"/>
                        </w:rPr>
                        <w:t xml:space="preserve">, </w:t>
                      </w:r>
                      <w:proofErr w:type="spellStart"/>
                      <w:r w:rsidRPr="002A2830">
                        <w:rPr>
                          <w:rFonts w:ascii="Arial" w:eastAsia="Arial" w:hAnsi="Arial" w:cs="Arial"/>
                          <w:sz w:val="22"/>
                          <w:szCs w:val="22"/>
                        </w:rPr>
                        <w:t>Marcilio</w:t>
                      </w:r>
                      <w:proofErr w:type="spellEnd"/>
                      <w:r w:rsidRPr="002A2830">
                        <w:rPr>
                          <w:rFonts w:ascii="Arial" w:eastAsia="Arial" w:hAnsi="Arial" w:cs="Arial"/>
                          <w:sz w:val="22"/>
                          <w:szCs w:val="22"/>
                        </w:rPr>
                        <w:t xml:space="preserve"> </w:t>
                      </w:r>
                      <w:proofErr w:type="spellStart"/>
                      <w:r w:rsidRPr="002A2830">
                        <w:rPr>
                          <w:rFonts w:ascii="Arial" w:eastAsia="Arial" w:hAnsi="Arial" w:cs="Arial"/>
                          <w:sz w:val="22"/>
                          <w:szCs w:val="22"/>
                        </w:rPr>
                        <w:t>Ficino</w:t>
                      </w:r>
                      <w:proofErr w:type="spellEnd"/>
                      <w:r w:rsidRPr="002A2830">
                        <w:rPr>
                          <w:rFonts w:ascii="Arial" w:eastAsia="Arial" w:hAnsi="Arial" w:cs="Arial"/>
                          <w:sz w:val="22"/>
                          <w:szCs w:val="22"/>
                        </w:rPr>
                        <w:t xml:space="preserve"> y Leonardo Da Vinci. </w:t>
                      </w:r>
                    </w:p>
                    <w:p w:rsidR="00D33F1D" w:rsidRPr="002A2830" w:rsidRDefault="00D33F1D" w:rsidP="002A2830">
                      <w:pPr>
                        <w:spacing w:line="276" w:lineRule="auto"/>
                        <w:jc w:val="both"/>
                        <w:textDirection w:val="btLr"/>
                        <w:rPr>
                          <w:rFonts w:ascii="Arial" w:hAnsi="Arial" w:cs="Arial"/>
                          <w:sz w:val="22"/>
                          <w:szCs w:val="22"/>
                        </w:rPr>
                      </w:pPr>
                    </w:p>
                    <w:p w:rsidR="00D33F1D" w:rsidRPr="002A2830" w:rsidRDefault="006F1763" w:rsidP="002A2830">
                      <w:pPr>
                        <w:spacing w:line="276" w:lineRule="auto"/>
                        <w:jc w:val="both"/>
                        <w:textDirection w:val="btLr"/>
                        <w:rPr>
                          <w:rFonts w:ascii="Arial" w:hAnsi="Arial" w:cs="Arial"/>
                          <w:sz w:val="22"/>
                          <w:szCs w:val="22"/>
                        </w:rPr>
                      </w:pPr>
                      <w:r w:rsidRPr="002A2830">
                        <w:rPr>
                          <w:rFonts w:ascii="Arial" w:eastAsia="Arial" w:hAnsi="Arial" w:cs="Arial"/>
                          <w:b/>
                          <w:sz w:val="22"/>
                          <w:szCs w:val="22"/>
                        </w:rPr>
                        <w:t>Módulo III</w:t>
                      </w:r>
                      <w:r w:rsidRPr="002A2830">
                        <w:rPr>
                          <w:rFonts w:ascii="Arial" w:eastAsia="Arial" w:hAnsi="Arial" w:cs="Arial"/>
                          <w:sz w:val="22"/>
                          <w:szCs w:val="22"/>
                        </w:rPr>
                        <w:t xml:space="preserve">: Siglo XVIII. La Crisis del Dogmatismo Académico. Charles </w:t>
                      </w:r>
                      <w:proofErr w:type="spellStart"/>
                      <w:r w:rsidRPr="002A2830">
                        <w:rPr>
                          <w:rFonts w:ascii="Arial" w:eastAsia="Arial" w:hAnsi="Arial" w:cs="Arial"/>
                          <w:sz w:val="22"/>
                          <w:szCs w:val="22"/>
                        </w:rPr>
                        <w:t>Parrault</w:t>
                      </w:r>
                      <w:proofErr w:type="spellEnd"/>
                      <w:r w:rsidRPr="002A2830">
                        <w:rPr>
                          <w:rFonts w:ascii="Arial" w:eastAsia="Arial" w:hAnsi="Arial" w:cs="Arial"/>
                          <w:sz w:val="22"/>
                          <w:szCs w:val="22"/>
                        </w:rPr>
                        <w:t xml:space="preserve">, J </w:t>
                      </w:r>
                      <w:proofErr w:type="spellStart"/>
                      <w:r w:rsidRPr="002A2830">
                        <w:rPr>
                          <w:rFonts w:ascii="Arial" w:eastAsia="Arial" w:hAnsi="Arial" w:cs="Arial"/>
                          <w:sz w:val="22"/>
                          <w:szCs w:val="22"/>
                        </w:rPr>
                        <w:t>Winckelmann</w:t>
                      </w:r>
                      <w:proofErr w:type="spellEnd"/>
                      <w:r w:rsidRPr="002A2830">
                        <w:rPr>
                          <w:rFonts w:ascii="Arial" w:eastAsia="Arial" w:hAnsi="Arial" w:cs="Arial"/>
                          <w:sz w:val="22"/>
                          <w:szCs w:val="22"/>
                        </w:rPr>
                        <w:t xml:space="preserve"> y E Kant. Romanticismo del Siglo XIX. Friedrich </w:t>
                      </w:r>
                      <w:proofErr w:type="spellStart"/>
                      <w:r w:rsidRPr="002A2830">
                        <w:rPr>
                          <w:rFonts w:ascii="Arial" w:eastAsia="Arial" w:hAnsi="Arial" w:cs="Arial"/>
                          <w:sz w:val="22"/>
                          <w:szCs w:val="22"/>
                        </w:rPr>
                        <w:t>Schelling</w:t>
                      </w:r>
                      <w:proofErr w:type="spellEnd"/>
                      <w:r w:rsidRPr="002A2830">
                        <w:rPr>
                          <w:rFonts w:ascii="Arial" w:eastAsia="Arial" w:hAnsi="Arial" w:cs="Arial"/>
                          <w:sz w:val="22"/>
                          <w:szCs w:val="22"/>
                        </w:rPr>
                        <w:t xml:space="preserve">. </w:t>
                      </w:r>
                      <w:r w:rsidRPr="002A2830">
                        <w:rPr>
                          <w:rFonts w:ascii="Arial" w:eastAsia="Arial" w:hAnsi="Arial" w:cs="Arial"/>
                          <w:sz w:val="22"/>
                          <w:szCs w:val="22"/>
                        </w:rPr>
                        <w:t>El sistema Hegeliano: simbólico, clásico y romántico.</w:t>
                      </w:r>
                    </w:p>
                    <w:p w:rsidR="00D33F1D" w:rsidRPr="002A2830" w:rsidRDefault="00D33F1D" w:rsidP="002A2830">
                      <w:pPr>
                        <w:spacing w:line="276" w:lineRule="auto"/>
                        <w:jc w:val="both"/>
                        <w:textDirection w:val="btLr"/>
                        <w:rPr>
                          <w:rFonts w:ascii="Arial" w:hAnsi="Arial" w:cs="Arial"/>
                          <w:sz w:val="22"/>
                          <w:szCs w:val="22"/>
                        </w:rPr>
                      </w:pPr>
                    </w:p>
                    <w:p w:rsidR="00D33F1D" w:rsidRPr="002A2830" w:rsidRDefault="006F1763" w:rsidP="002A2830">
                      <w:pPr>
                        <w:spacing w:line="276" w:lineRule="auto"/>
                        <w:jc w:val="both"/>
                        <w:textDirection w:val="btLr"/>
                        <w:rPr>
                          <w:rFonts w:ascii="Arial" w:hAnsi="Arial" w:cs="Arial"/>
                          <w:sz w:val="22"/>
                          <w:szCs w:val="22"/>
                        </w:rPr>
                      </w:pPr>
                      <w:r w:rsidRPr="002A2830">
                        <w:rPr>
                          <w:rFonts w:ascii="Arial" w:eastAsia="Arial" w:hAnsi="Arial" w:cs="Arial"/>
                          <w:b/>
                          <w:sz w:val="22"/>
                          <w:szCs w:val="22"/>
                        </w:rPr>
                        <w:t>Módulo IV</w:t>
                      </w:r>
                      <w:r w:rsidRPr="002A2830">
                        <w:rPr>
                          <w:rFonts w:ascii="Arial" w:eastAsia="Arial" w:hAnsi="Arial" w:cs="Arial"/>
                          <w:sz w:val="22"/>
                          <w:szCs w:val="22"/>
                        </w:rPr>
                        <w:t xml:space="preserve">: Incidencias de la Revolución Industrial en el cambio de la concepción del Arte. El Positivismo. La Teoría de la </w:t>
                      </w:r>
                      <w:proofErr w:type="spellStart"/>
                      <w:r w:rsidRPr="002A2830">
                        <w:rPr>
                          <w:rFonts w:ascii="Arial" w:eastAsia="Arial" w:hAnsi="Arial" w:cs="Arial"/>
                          <w:sz w:val="22"/>
                          <w:szCs w:val="22"/>
                        </w:rPr>
                        <w:t>Einfuhlung</w:t>
                      </w:r>
                      <w:proofErr w:type="spellEnd"/>
                      <w:r w:rsidRPr="002A2830">
                        <w:rPr>
                          <w:rFonts w:ascii="Arial" w:eastAsia="Arial" w:hAnsi="Arial" w:cs="Arial"/>
                          <w:sz w:val="22"/>
                          <w:szCs w:val="22"/>
                        </w:rPr>
                        <w:t xml:space="preserve"> y la Psicología del Arte. La Escuela de Viena. La Teoría de la Pura</w:t>
                      </w:r>
                      <w:r w:rsidRPr="002A2830">
                        <w:rPr>
                          <w:rFonts w:ascii="Arial" w:eastAsia="Arial" w:hAnsi="Arial" w:cs="Arial"/>
                          <w:sz w:val="22"/>
                          <w:szCs w:val="22"/>
                        </w:rPr>
                        <w:t xml:space="preserve"> Visibilidad y los Modelos Formalistas. Sociología del Arte.</w:t>
                      </w:r>
                    </w:p>
                  </w:txbxContent>
                </v:textbox>
              </v:rect>
            </w:pict>
          </mc:Fallback>
        </mc:AlternateContent>
      </w: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D33F1D" w:rsidRDefault="00D33F1D">
      <w:pPr>
        <w:widowControl w:val="0"/>
        <w:ind w:left="360"/>
        <w:rPr>
          <w:rFonts w:ascii="Arial" w:eastAsia="Arial" w:hAnsi="Arial" w:cs="Arial"/>
          <w:b/>
          <w:color w:val="800000"/>
          <w:sz w:val="26"/>
          <w:szCs w:val="26"/>
        </w:rPr>
      </w:pPr>
    </w:p>
    <w:p w:rsidR="002A2830" w:rsidRDefault="002A2830">
      <w:pPr>
        <w:widowControl w:val="0"/>
        <w:ind w:left="360"/>
        <w:rPr>
          <w:rFonts w:ascii="Arial" w:eastAsia="Arial" w:hAnsi="Arial" w:cs="Arial"/>
          <w:b/>
          <w:color w:val="800000"/>
          <w:sz w:val="26"/>
          <w:szCs w:val="26"/>
        </w:rPr>
      </w:pPr>
    </w:p>
    <w:p w:rsidR="002A2830" w:rsidRDefault="002A2830">
      <w:pPr>
        <w:widowControl w:val="0"/>
        <w:ind w:left="360"/>
        <w:rPr>
          <w:rFonts w:ascii="Arial" w:eastAsia="Arial" w:hAnsi="Arial" w:cs="Arial"/>
          <w:b/>
          <w:color w:val="800000"/>
          <w:sz w:val="26"/>
          <w:szCs w:val="26"/>
        </w:rPr>
      </w:pPr>
    </w:p>
    <w:p w:rsidR="002A2830" w:rsidRDefault="002A2830">
      <w:pPr>
        <w:widowControl w:val="0"/>
        <w:ind w:left="360"/>
        <w:rPr>
          <w:rFonts w:ascii="Arial" w:eastAsia="Arial" w:hAnsi="Arial" w:cs="Arial"/>
          <w:b/>
          <w:color w:val="800000"/>
          <w:sz w:val="26"/>
          <w:szCs w:val="26"/>
        </w:rPr>
      </w:pPr>
    </w:p>
    <w:p w:rsidR="002A2830" w:rsidRDefault="002A2830">
      <w:pPr>
        <w:widowControl w:val="0"/>
        <w:ind w:left="360"/>
        <w:rPr>
          <w:rFonts w:ascii="Arial" w:eastAsia="Arial" w:hAnsi="Arial" w:cs="Arial"/>
          <w:b/>
          <w:color w:val="800000"/>
          <w:sz w:val="26"/>
          <w:szCs w:val="26"/>
        </w:rPr>
      </w:pPr>
    </w:p>
    <w:p w:rsidR="002A2830" w:rsidRDefault="002A2830">
      <w:pPr>
        <w:widowControl w:val="0"/>
        <w:ind w:left="360"/>
        <w:rPr>
          <w:rFonts w:ascii="Arial" w:eastAsia="Arial" w:hAnsi="Arial" w:cs="Arial"/>
          <w:b/>
          <w:color w:val="800000"/>
          <w:sz w:val="26"/>
          <w:szCs w:val="26"/>
        </w:rPr>
      </w:pPr>
    </w:p>
    <w:p w:rsidR="002A2830" w:rsidRPr="005E37C1" w:rsidRDefault="002A2830">
      <w:pPr>
        <w:widowControl w:val="0"/>
        <w:ind w:left="360"/>
        <w:rPr>
          <w:rFonts w:ascii="Arial" w:eastAsia="Arial" w:hAnsi="Arial" w:cs="Arial"/>
          <w:b/>
          <w:color w:val="800000"/>
          <w:sz w:val="22"/>
          <w:szCs w:val="26"/>
        </w:rPr>
      </w:pPr>
    </w:p>
    <w:p w:rsidR="00D33F1D" w:rsidRDefault="006F1763">
      <w:pPr>
        <w:widowControl w:val="0"/>
        <w:ind w:left="360"/>
        <w:rPr>
          <w:rFonts w:ascii="Arial" w:eastAsia="Arial" w:hAnsi="Arial" w:cs="Arial"/>
          <w:b/>
          <w:sz w:val="26"/>
          <w:szCs w:val="26"/>
        </w:rPr>
      </w:pPr>
      <w:r>
        <w:rPr>
          <w:rFonts w:ascii="Arial" w:eastAsia="Arial" w:hAnsi="Arial" w:cs="Arial"/>
          <w:b/>
          <w:color w:val="800000"/>
          <w:sz w:val="26"/>
          <w:szCs w:val="26"/>
        </w:rPr>
        <w:t>•••</w:t>
      </w:r>
      <w:r>
        <w:rPr>
          <w:rFonts w:ascii="Arial" w:eastAsia="Arial" w:hAnsi="Arial" w:cs="Arial"/>
          <w:b/>
          <w:sz w:val="26"/>
          <w:szCs w:val="26"/>
        </w:rPr>
        <w:t xml:space="preserve"> BIBLIOGRAFÍA Básica y Complementaria</w:t>
      </w:r>
    </w:p>
    <w:p w:rsidR="00D33F1D" w:rsidRDefault="002A2830">
      <w:r>
        <w:rPr>
          <w:noProof/>
        </w:rPr>
        <mc:AlternateContent>
          <mc:Choice Requires="wps">
            <w:drawing>
              <wp:anchor distT="0" distB="0" distL="114300" distR="114300" simplePos="0" relativeHeight="251661312" behindDoc="0" locked="0" layoutInCell="1" hidden="0" allowOverlap="1" wp14:anchorId="76325838" wp14:editId="046F4326">
                <wp:simplePos x="0" y="0"/>
                <wp:positionH relativeFrom="column">
                  <wp:posOffset>215265</wp:posOffset>
                </wp:positionH>
                <wp:positionV relativeFrom="paragraph">
                  <wp:posOffset>43180</wp:posOffset>
                </wp:positionV>
                <wp:extent cx="5267325" cy="126682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5267325" cy="1266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37C1" w:rsidRPr="005E37C1" w:rsidRDefault="006F1763" w:rsidP="005E37C1">
                            <w:pPr>
                              <w:spacing w:line="276" w:lineRule="auto"/>
                              <w:ind w:left="720" w:hanging="720"/>
                              <w:jc w:val="both"/>
                              <w:textDirection w:val="btLr"/>
                              <w:rPr>
                                <w:rFonts w:ascii="Arial" w:hAnsi="Arial" w:cs="Arial"/>
                                <w:sz w:val="22"/>
                                <w:szCs w:val="22"/>
                              </w:rPr>
                            </w:pPr>
                            <w:proofErr w:type="spellStart"/>
                            <w:r w:rsidRPr="005E37C1">
                              <w:rPr>
                                <w:rFonts w:ascii="Arial" w:eastAsia="Arial" w:hAnsi="Arial" w:cs="Arial"/>
                                <w:sz w:val="22"/>
                                <w:szCs w:val="22"/>
                              </w:rPr>
                              <w:t>Tatarkiewicz</w:t>
                            </w:r>
                            <w:proofErr w:type="spellEnd"/>
                            <w:r w:rsidRPr="005E37C1">
                              <w:rPr>
                                <w:rFonts w:ascii="Arial" w:eastAsia="Arial" w:hAnsi="Arial" w:cs="Arial"/>
                                <w:sz w:val="22"/>
                                <w:szCs w:val="22"/>
                              </w:rPr>
                              <w:t xml:space="preserve"> </w:t>
                            </w:r>
                            <w:proofErr w:type="spellStart"/>
                            <w:r w:rsidRPr="005E37C1">
                              <w:rPr>
                                <w:rFonts w:ascii="Arial" w:eastAsia="Arial" w:hAnsi="Arial" w:cs="Arial"/>
                                <w:sz w:val="22"/>
                                <w:szCs w:val="22"/>
                              </w:rPr>
                              <w:t>Wladyslaw</w:t>
                            </w:r>
                            <w:proofErr w:type="spellEnd"/>
                            <w:r w:rsidRPr="005E37C1">
                              <w:rPr>
                                <w:rFonts w:ascii="Arial" w:eastAsia="Arial" w:hAnsi="Arial" w:cs="Arial"/>
                                <w:sz w:val="22"/>
                                <w:szCs w:val="22"/>
                              </w:rPr>
                              <w:t xml:space="preserve">. </w:t>
                            </w:r>
                            <w:r w:rsidRPr="005E37C1">
                              <w:rPr>
                                <w:rFonts w:ascii="Arial" w:eastAsia="Arial" w:hAnsi="Arial" w:cs="Arial"/>
                                <w:b/>
                                <w:i/>
                                <w:sz w:val="22"/>
                                <w:szCs w:val="22"/>
                              </w:rPr>
                              <w:t>Historia de seis ideas</w:t>
                            </w:r>
                            <w:r w:rsidRPr="005E37C1">
                              <w:rPr>
                                <w:rFonts w:ascii="Arial" w:eastAsia="Arial" w:hAnsi="Arial" w:cs="Arial"/>
                                <w:sz w:val="22"/>
                                <w:szCs w:val="22"/>
                              </w:rPr>
                              <w:t>. Alianza Editorial. 2006. Madrid.</w:t>
                            </w:r>
                          </w:p>
                          <w:p w:rsidR="00D33F1D" w:rsidRPr="005E37C1" w:rsidRDefault="006F1763" w:rsidP="005E37C1">
                            <w:pPr>
                              <w:spacing w:line="276" w:lineRule="auto"/>
                              <w:ind w:left="720" w:hanging="720"/>
                              <w:jc w:val="both"/>
                              <w:textDirection w:val="btLr"/>
                              <w:rPr>
                                <w:rFonts w:ascii="Arial" w:hAnsi="Arial" w:cs="Arial"/>
                                <w:sz w:val="22"/>
                                <w:szCs w:val="22"/>
                              </w:rPr>
                            </w:pPr>
                            <w:r w:rsidRPr="005E37C1">
                              <w:rPr>
                                <w:rFonts w:ascii="Arial" w:eastAsia="Arial" w:hAnsi="Arial" w:cs="Arial"/>
                                <w:sz w:val="22"/>
                                <w:szCs w:val="22"/>
                              </w:rPr>
                              <w:t xml:space="preserve">Ocampos Estela. </w:t>
                            </w:r>
                            <w:proofErr w:type="spellStart"/>
                            <w:r w:rsidRPr="005E37C1">
                              <w:rPr>
                                <w:rFonts w:ascii="Arial" w:eastAsia="Arial" w:hAnsi="Arial" w:cs="Arial"/>
                                <w:sz w:val="22"/>
                                <w:szCs w:val="22"/>
                              </w:rPr>
                              <w:t>Perán</w:t>
                            </w:r>
                            <w:proofErr w:type="spellEnd"/>
                            <w:r w:rsidRPr="005E37C1">
                              <w:rPr>
                                <w:rFonts w:ascii="Arial" w:eastAsia="Arial" w:hAnsi="Arial" w:cs="Arial"/>
                                <w:sz w:val="22"/>
                                <w:szCs w:val="22"/>
                              </w:rPr>
                              <w:t xml:space="preserve"> Martí. </w:t>
                            </w:r>
                            <w:r w:rsidRPr="005E37C1">
                              <w:rPr>
                                <w:rFonts w:ascii="Arial" w:eastAsia="Arial" w:hAnsi="Arial" w:cs="Arial"/>
                                <w:b/>
                                <w:i/>
                                <w:sz w:val="22"/>
                                <w:szCs w:val="22"/>
                              </w:rPr>
                              <w:t>Teorías del Arte</w:t>
                            </w:r>
                            <w:r w:rsidRPr="005E37C1">
                              <w:rPr>
                                <w:rFonts w:ascii="Arial" w:eastAsia="Arial" w:hAnsi="Arial" w:cs="Arial"/>
                                <w:sz w:val="22"/>
                                <w:szCs w:val="22"/>
                              </w:rPr>
                              <w:t>. Icaria Editorial. 1998. Barcelona.</w:t>
                            </w:r>
                          </w:p>
                          <w:p w:rsidR="00D33F1D" w:rsidRPr="005E37C1" w:rsidRDefault="006F1763" w:rsidP="005E37C1">
                            <w:pPr>
                              <w:spacing w:line="276" w:lineRule="auto"/>
                              <w:ind w:left="720" w:hanging="720"/>
                              <w:jc w:val="both"/>
                              <w:textDirection w:val="btLr"/>
                              <w:rPr>
                                <w:rFonts w:ascii="Arial" w:hAnsi="Arial" w:cs="Arial"/>
                                <w:sz w:val="22"/>
                                <w:szCs w:val="22"/>
                              </w:rPr>
                            </w:pPr>
                            <w:proofErr w:type="spellStart"/>
                            <w:r w:rsidRPr="005E37C1">
                              <w:rPr>
                                <w:rFonts w:ascii="Arial" w:eastAsia="Arial" w:hAnsi="Arial" w:cs="Arial"/>
                                <w:sz w:val="22"/>
                                <w:szCs w:val="22"/>
                              </w:rPr>
                              <w:t>Barash</w:t>
                            </w:r>
                            <w:proofErr w:type="spellEnd"/>
                            <w:r w:rsidRPr="005E37C1">
                              <w:rPr>
                                <w:rFonts w:ascii="Arial" w:eastAsia="Arial" w:hAnsi="Arial" w:cs="Arial"/>
                                <w:sz w:val="22"/>
                                <w:szCs w:val="22"/>
                              </w:rPr>
                              <w:t xml:space="preserve"> </w:t>
                            </w:r>
                            <w:proofErr w:type="spellStart"/>
                            <w:r w:rsidRPr="005E37C1">
                              <w:rPr>
                                <w:rFonts w:ascii="Arial" w:eastAsia="Arial" w:hAnsi="Arial" w:cs="Arial"/>
                                <w:sz w:val="22"/>
                                <w:szCs w:val="22"/>
                              </w:rPr>
                              <w:t>Moshe</w:t>
                            </w:r>
                            <w:proofErr w:type="spellEnd"/>
                            <w:r w:rsidRPr="005E37C1">
                              <w:rPr>
                                <w:rFonts w:ascii="Arial" w:eastAsia="Arial" w:hAnsi="Arial" w:cs="Arial"/>
                                <w:sz w:val="22"/>
                                <w:szCs w:val="22"/>
                              </w:rPr>
                              <w:t xml:space="preserve">. </w:t>
                            </w:r>
                            <w:r w:rsidRPr="005E37C1">
                              <w:rPr>
                                <w:rFonts w:ascii="Arial" w:eastAsia="Arial" w:hAnsi="Arial" w:cs="Arial"/>
                                <w:b/>
                                <w:i/>
                                <w:sz w:val="22"/>
                                <w:szCs w:val="22"/>
                              </w:rPr>
                              <w:t xml:space="preserve">Teorías del Arte. De Platón a </w:t>
                            </w:r>
                            <w:proofErr w:type="spellStart"/>
                            <w:r w:rsidRPr="005E37C1">
                              <w:rPr>
                                <w:rFonts w:ascii="Arial" w:eastAsia="Arial" w:hAnsi="Arial" w:cs="Arial"/>
                                <w:b/>
                                <w:i/>
                                <w:sz w:val="22"/>
                                <w:szCs w:val="22"/>
                              </w:rPr>
                              <w:t>Winckelmann</w:t>
                            </w:r>
                            <w:proofErr w:type="spellEnd"/>
                            <w:r w:rsidRPr="005E37C1">
                              <w:rPr>
                                <w:rFonts w:ascii="Arial" w:eastAsia="Arial" w:hAnsi="Arial" w:cs="Arial"/>
                                <w:sz w:val="22"/>
                                <w:szCs w:val="22"/>
                              </w:rPr>
                              <w:t>. Alianza Editorial.</w:t>
                            </w:r>
                          </w:p>
                          <w:p w:rsidR="00D33F1D" w:rsidRPr="005E37C1" w:rsidRDefault="006F1763" w:rsidP="005E37C1">
                            <w:pPr>
                              <w:spacing w:line="276" w:lineRule="auto"/>
                              <w:ind w:left="720" w:hanging="720"/>
                              <w:jc w:val="both"/>
                              <w:textDirection w:val="btLr"/>
                              <w:rPr>
                                <w:rFonts w:ascii="Arial" w:hAnsi="Arial" w:cs="Arial"/>
                                <w:sz w:val="22"/>
                                <w:szCs w:val="22"/>
                              </w:rPr>
                            </w:pPr>
                            <w:r w:rsidRPr="005E37C1">
                              <w:rPr>
                                <w:rFonts w:ascii="Arial" w:eastAsia="Arial" w:hAnsi="Arial" w:cs="Arial"/>
                                <w:sz w:val="22"/>
                                <w:szCs w:val="22"/>
                              </w:rPr>
                              <w:t>Jiménez José</w:t>
                            </w:r>
                            <w:r w:rsidRPr="005E37C1">
                              <w:rPr>
                                <w:rFonts w:ascii="Arial" w:eastAsia="Arial" w:hAnsi="Arial" w:cs="Arial"/>
                                <w:b/>
                                <w:i/>
                                <w:sz w:val="22"/>
                                <w:szCs w:val="22"/>
                              </w:rPr>
                              <w:t>. Teoría del Arte</w:t>
                            </w:r>
                            <w:r w:rsidRPr="005E37C1">
                              <w:rPr>
                                <w:rFonts w:ascii="Arial" w:eastAsia="Arial" w:hAnsi="Arial" w:cs="Arial"/>
                                <w:sz w:val="22"/>
                                <w:szCs w:val="22"/>
                              </w:rPr>
                              <w:t>. Alianza Editorial. 2003. Madrid.</w:t>
                            </w:r>
                          </w:p>
                          <w:p w:rsidR="00D33F1D" w:rsidRPr="005E37C1" w:rsidRDefault="006F1763" w:rsidP="005E37C1">
                            <w:pPr>
                              <w:spacing w:line="276" w:lineRule="auto"/>
                              <w:ind w:left="720" w:hanging="720"/>
                              <w:jc w:val="both"/>
                              <w:textDirection w:val="btLr"/>
                              <w:rPr>
                                <w:rFonts w:ascii="Arial" w:hAnsi="Arial" w:cs="Arial"/>
                                <w:sz w:val="22"/>
                                <w:szCs w:val="22"/>
                              </w:rPr>
                            </w:pPr>
                            <w:r w:rsidRPr="005E37C1">
                              <w:rPr>
                                <w:rFonts w:ascii="Arial" w:eastAsia="Arial" w:hAnsi="Arial" w:cs="Arial"/>
                                <w:sz w:val="22"/>
                                <w:szCs w:val="22"/>
                              </w:rPr>
                              <w:t>Elena Olivares</w:t>
                            </w:r>
                            <w:r w:rsidRPr="005E37C1">
                              <w:rPr>
                                <w:rFonts w:ascii="Arial" w:eastAsia="Arial" w:hAnsi="Arial" w:cs="Arial"/>
                                <w:b/>
                                <w:i/>
                                <w:sz w:val="22"/>
                                <w:szCs w:val="22"/>
                              </w:rPr>
                              <w:t>. ESTËTICA</w:t>
                            </w:r>
                            <w:r w:rsidRPr="005E37C1">
                              <w:rPr>
                                <w:rFonts w:ascii="Arial" w:eastAsia="Arial" w:hAnsi="Arial" w:cs="Arial"/>
                                <w:sz w:val="22"/>
                                <w:szCs w:val="22"/>
                              </w:rPr>
                              <w:t xml:space="preserve">: La cuestión del arte. </w:t>
                            </w:r>
                            <w:proofErr w:type="spellStart"/>
                            <w:r w:rsidRPr="005E37C1">
                              <w:rPr>
                                <w:rFonts w:ascii="Arial" w:eastAsia="Arial" w:hAnsi="Arial" w:cs="Arial"/>
                                <w:sz w:val="22"/>
                                <w:szCs w:val="22"/>
                              </w:rPr>
                              <w:t>Emecé</w:t>
                            </w:r>
                            <w:proofErr w:type="spellEnd"/>
                            <w:r w:rsidRPr="005E37C1">
                              <w:rPr>
                                <w:rFonts w:ascii="Arial" w:eastAsia="Arial" w:hAnsi="Arial" w:cs="Arial"/>
                                <w:sz w:val="22"/>
                                <w:szCs w:val="22"/>
                              </w:rPr>
                              <w:t xml:space="preserve"> arte. 2010. Argentina.</w:t>
                            </w:r>
                          </w:p>
                          <w:p w:rsidR="00D33F1D" w:rsidRPr="005E37C1" w:rsidRDefault="006F1763" w:rsidP="005E37C1">
                            <w:pPr>
                              <w:spacing w:line="276" w:lineRule="auto"/>
                              <w:ind w:left="720" w:hanging="720"/>
                              <w:jc w:val="both"/>
                              <w:textDirection w:val="btLr"/>
                              <w:rPr>
                                <w:rFonts w:ascii="Arial" w:hAnsi="Arial" w:cs="Arial"/>
                                <w:sz w:val="22"/>
                                <w:szCs w:val="22"/>
                              </w:rPr>
                            </w:pPr>
                            <w:r w:rsidRPr="005E37C1">
                              <w:rPr>
                                <w:rFonts w:ascii="Arial" w:eastAsia="Arial" w:hAnsi="Arial" w:cs="Arial"/>
                                <w:sz w:val="22"/>
                                <w:szCs w:val="22"/>
                              </w:rPr>
                              <w:t xml:space="preserve">Smith Terry. </w:t>
                            </w:r>
                            <w:r w:rsidRPr="005E37C1">
                              <w:rPr>
                                <w:rFonts w:ascii="Arial" w:eastAsia="Arial" w:hAnsi="Arial" w:cs="Arial"/>
                                <w:b/>
                                <w:i/>
                                <w:sz w:val="22"/>
                                <w:szCs w:val="22"/>
                              </w:rPr>
                              <w:t>¿Qué es el arte contemporáneo?</w:t>
                            </w:r>
                            <w:r w:rsidRPr="005E37C1">
                              <w:rPr>
                                <w:rFonts w:ascii="Arial" w:eastAsia="Arial" w:hAnsi="Arial" w:cs="Arial"/>
                                <w:sz w:val="22"/>
                                <w:szCs w:val="22"/>
                              </w:rPr>
                              <w:t xml:space="preserve"> Siglo XXI Editores. 2012. Bs As.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9 Rectángulo" o:spid="_x0000_s1028" style="position:absolute;margin-left:16.95pt;margin-top:3.4pt;width:414.75pt;height:9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">
                <v:stroke startarrowwidth="narrow" startarrowlength="short" endarrowwidth="narrow" endarrowlength="short"/>
                <v:textbox inset="2.53958mm,1.2694mm,2.53958mm,1.2694mm">
                  <w:txbxContent>
                    <w:p w:rsidR="005E37C1" w:rsidRPr="005E37C1" w:rsidRDefault="006F1763" w:rsidP="005E37C1">
                      <w:pPr>
                        <w:spacing w:line="276" w:lineRule="auto"/>
                        <w:ind w:left="720" w:hanging="720"/>
                        <w:jc w:val="both"/>
                        <w:textDirection w:val="btLr"/>
                        <w:rPr>
                          <w:rFonts w:ascii="Arial" w:hAnsi="Arial" w:cs="Arial"/>
                          <w:sz w:val="22"/>
                          <w:szCs w:val="22"/>
                        </w:rPr>
                      </w:pPr>
                      <w:proofErr w:type="spellStart"/>
                      <w:r w:rsidRPr="005E37C1">
                        <w:rPr>
                          <w:rFonts w:ascii="Arial" w:eastAsia="Arial" w:hAnsi="Arial" w:cs="Arial"/>
                          <w:sz w:val="22"/>
                          <w:szCs w:val="22"/>
                        </w:rPr>
                        <w:t>Tatarkiewicz</w:t>
                      </w:r>
                      <w:proofErr w:type="spellEnd"/>
                      <w:r w:rsidRPr="005E37C1">
                        <w:rPr>
                          <w:rFonts w:ascii="Arial" w:eastAsia="Arial" w:hAnsi="Arial" w:cs="Arial"/>
                          <w:sz w:val="22"/>
                          <w:szCs w:val="22"/>
                        </w:rPr>
                        <w:t xml:space="preserve"> </w:t>
                      </w:r>
                      <w:proofErr w:type="spellStart"/>
                      <w:r w:rsidRPr="005E37C1">
                        <w:rPr>
                          <w:rFonts w:ascii="Arial" w:eastAsia="Arial" w:hAnsi="Arial" w:cs="Arial"/>
                          <w:sz w:val="22"/>
                          <w:szCs w:val="22"/>
                        </w:rPr>
                        <w:t>Wladyslaw</w:t>
                      </w:r>
                      <w:proofErr w:type="spellEnd"/>
                      <w:r w:rsidRPr="005E37C1">
                        <w:rPr>
                          <w:rFonts w:ascii="Arial" w:eastAsia="Arial" w:hAnsi="Arial" w:cs="Arial"/>
                          <w:sz w:val="22"/>
                          <w:szCs w:val="22"/>
                        </w:rPr>
                        <w:t xml:space="preserve">. </w:t>
                      </w:r>
                      <w:r w:rsidRPr="005E37C1">
                        <w:rPr>
                          <w:rFonts w:ascii="Arial" w:eastAsia="Arial" w:hAnsi="Arial" w:cs="Arial"/>
                          <w:b/>
                          <w:i/>
                          <w:sz w:val="22"/>
                          <w:szCs w:val="22"/>
                        </w:rPr>
                        <w:t>Historia de seis ideas</w:t>
                      </w:r>
                      <w:r w:rsidRPr="005E37C1">
                        <w:rPr>
                          <w:rFonts w:ascii="Arial" w:eastAsia="Arial" w:hAnsi="Arial" w:cs="Arial"/>
                          <w:sz w:val="22"/>
                          <w:szCs w:val="22"/>
                        </w:rPr>
                        <w:t>. Alianza Editorial. 2006. Madrid.</w:t>
                      </w:r>
                    </w:p>
                    <w:p w:rsidR="00D33F1D" w:rsidRPr="005E37C1" w:rsidRDefault="006F1763" w:rsidP="005E37C1">
                      <w:pPr>
                        <w:spacing w:line="276" w:lineRule="auto"/>
                        <w:ind w:left="720" w:hanging="720"/>
                        <w:jc w:val="both"/>
                        <w:textDirection w:val="btLr"/>
                        <w:rPr>
                          <w:rFonts w:ascii="Arial" w:hAnsi="Arial" w:cs="Arial"/>
                          <w:sz w:val="22"/>
                          <w:szCs w:val="22"/>
                        </w:rPr>
                      </w:pPr>
                      <w:r w:rsidRPr="005E37C1">
                        <w:rPr>
                          <w:rFonts w:ascii="Arial" w:eastAsia="Arial" w:hAnsi="Arial" w:cs="Arial"/>
                          <w:sz w:val="22"/>
                          <w:szCs w:val="22"/>
                        </w:rPr>
                        <w:t xml:space="preserve">Ocampos Estela. </w:t>
                      </w:r>
                      <w:proofErr w:type="spellStart"/>
                      <w:r w:rsidRPr="005E37C1">
                        <w:rPr>
                          <w:rFonts w:ascii="Arial" w:eastAsia="Arial" w:hAnsi="Arial" w:cs="Arial"/>
                          <w:sz w:val="22"/>
                          <w:szCs w:val="22"/>
                        </w:rPr>
                        <w:t>Perán</w:t>
                      </w:r>
                      <w:proofErr w:type="spellEnd"/>
                      <w:r w:rsidRPr="005E37C1">
                        <w:rPr>
                          <w:rFonts w:ascii="Arial" w:eastAsia="Arial" w:hAnsi="Arial" w:cs="Arial"/>
                          <w:sz w:val="22"/>
                          <w:szCs w:val="22"/>
                        </w:rPr>
                        <w:t xml:space="preserve"> Martí. </w:t>
                      </w:r>
                      <w:r w:rsidRPr="005E37C1">
                        <w:rPr>
                          <w:rFonts w:ascii="Arial" w:eastAsia="Arial" w:hAnsi="Arial" w:cs="Arial"/>
                          <w:b/>
                          <w:i/>
                          <w:sz w:val="22"/>
                          <w:szCs w:val="22"/>
                        </w:rPr>
                        <w:t>Teorías del Arte</w:t>
                      </w:r>
                      <w:r w:rsidRPr="005E37C1">
                        <w:rPr>
                          <w:rFonts w:ascii="Arial" w:eastAsia="Arial" w:hAnsi="Arial" w:cs="Arial"/>
                          <w:sz w:val="22"/>
                          <w:szCs w:val="22"/>
                        </w:rPr>
                        <w:t>. Icaria Editorial. 1998. Barcelona.</w:t>
                      </w:r>
                    </w:p>
                    <w:p w:rsidR="00D33F1D" w:rsidRPr="005E37C1" w:rsidRDefault="006F1763" w:rsidP="005E37C1">
                      <w:pPr>
                        <w:spacing w:line="276" w:lineRule="auto"/>
                        <w:ind w:left="720" w:hanging="720"/>
                        <w:jc w:val="both"/>
                        <w:textDirection w:val="btLr"/>
                        <w:rPr>
                          <w:rFonts w:ascii="Arial" w:hAnsi="Arial" w:cs="Arial"/>
                          <w:sz w:val="22"/>
                          <w:szCs w:val="22"/>
                        </w:rPr>
                      </w:pPr>
                      <w:proofErr w:type="spellStart"/>
                      <w:r w:rsidRPr="005E37C1">
                        <w:rPr>
                          <w:rFonts w:ascii="Arial" w:eastAsia="Arial" w:hAnsi="Arial" w:cs="Arial"/>
                          <w:sz w:val="22"/>
                          <w:szCs w:val="22"/>
                        </w:rPr>
                        <w:t>Barash</w:t>
                      </w:r>
                      <w:proofErr w:type="spellEnd"/>
                      <w:r w:rsidRPr="005E37C1">
                        <w:rPr>
                          <w:rFonts w:ascii="Arial" w:eastAsia="Arial" w:hAnsi="Arial" w:cs="Arial"/>
                          <w:sz w:val="22"/>
                          <w:szCs w:val="22"/>
                        </w:rPr>
                        <w:t xml:space="preserve"> </w:t>
                      </w:r>
                      <w:proofErr w:type="spellStart"/>
                      <w:r w:rsidRPr="005E37C1">
                        <w:rPr>
                          <w:rFonts w:ascii="Arial" w:eastAsia="Arial" w:hAnsi="Arial" w:cs="Arial"/>
                          <w:sz w:val="22"/>
                          <w:szCs w:val="22"/>
                        </w:rPr>
                        <w:t>Moshe</w:t>
                      </w:r>
                      <w:proofErr w:type="spellEnd"/>
                      <w:r w:rsidRPr="005E37C1">
                        <w:rPr>
                          <w:rFonts w:ascii="Arial" w:eastAsia="Arial" w:hAnsi="Arial" w:cs="Arial"/>
                          <w:sz w:val="22"/>
                          <w:szCs w:val="22"/>
                        </w:rPr>
                        <w:t xml:space="preserve">. </w:t>
                      </w:r>
                      <w:r w:rsidRPr="005E37C1">
                        <w:rPr>
                          <w:rFonts w:ascii="Arial" w:eastAsia="Arial" w:hAnsi="Arial" w:cs="Arial"/>
                          <w:b/>
                          <w:i/>
                          <w:sz w:val="22"/>
                          <w:szCs w:val="22"/>
                        </w:rPr>
                        <w:t xml:space="preserve">Teorías del Arte. De Platón a </w:t>
                      </w:r>
                      <w:proofErr w:type="spellStart"/>
                      <w:r w:rsidRPr="005E37C1">
                        <w:rPr>
                          <w:rFonts w:ascii="Arial" w:eastAsia="Arial" w:hAnsi="Arial" w:cs="Arial"/>
                          <w:b/>
                          <w:i/>
                          <w:sz w:val="22"/>
                          <w:szCs w:val="22"/>
                        </w:rPr>
                        <w:t>Winckelmann</w:t>
                      </w:r>
                      <w:proofErr w:type="spellEnd"/>
                      <w:r w:rsidRPr="005E37C1">
                        <w:rPr>
                          <w:rFonts w:ascii="Arial" w:eastAsia="Arial" w:hAnsi="Arial" w:cs="Arial"/>
                          <w:sz w:val="22"/>
                          <w:szCs w:val="22"/>
                        </w:rPr>
                        <w:t>. Alianza Editorial.</w:t>
                      </w:r>
                    </w:p>
                    <w:p w:rsidR="00D33F1D" w:rsidRPr="005E37C1" w:rsidRDefault="006F1763" w:rsidP="005E37C1">
                      <w:pPr>
                        <w:spacing w:line="276" w:lineRule="auto"/>
                        <w:ind w:left="720" w:hanging="720"/>
                        <w:jc w:val="both"/>
                        <w:textDirection w:val="btLr"/>
                        <w:rPr>
                          <w:rFonts w:ascii="Arial" w:hAnsi="Arial" w:cs="Arial"/>
                          <w:sz w:val="22"/>
                          <w:szCs w:val="22"/>
                        </w:rPr>
                      </w:pPr>
                      <w:r w:rsidRPr="005E37C1">
                        <w:rPr>
                          <w:rFonts w:ascii="Arial" w:eastAsia="Arial" w:hAnsi="Arial" w:cs="Arial"/>
                          <w:sz w:val="22"/>
                          <w:szCs w:val="22"/>
                        </w:rPr>
                        <w:t>Jiménez José</w:t>
                      </w:r>
                      <w:r w:rsidRPr="005E37C1">
                        <w:rPr>
                          <w:rFonts w:ascii="Arial" w:eastAsia="Arial" w:hAnsi="Arial" w:cs="Arial"/>
                          <w:b/>
                          <w:i/>
                          <w:sz w:val="22"/>
                          <w:szCs w:val="22"/>
                        </w:rPr>
                        <w:t>. Teoría del Arte</w:t>
                      </w:r>
                      <w:r w:rsidRPr="005E37C1">
                        <w:rPr>
                          <w:rFonts w:ascii="Arial" w:eastAsia="Arial" w:hAnsi="Arial" w:cs="Arial"/>
                          <w:sz w:val="22"/>
                          <w:szCs w:val="22"/>
                        </w:rPr>
                        <w:t>. Alianza Editorial. 2003. Madrid.</w:t>
                      </w:r>
                    </w:p>
                    <w:p w:rsidR="00D33F1D" w:rsidRPr="005E37C1" w:rsidRDefault="006F1763" w:rsidP="005E37C1">
                      <w:pPr>
                        <w:spacing w:line="276" w:lineRule="auto"/>
                        <w:ind w:left="720" w:hanging="720"/>
                        <w:jc w:val="both"/>
                        <w:textDirection w:val="btLr"/>
                        <w:rPr>
                          <w:rFonts w:ascii="Arial" w:hAnsi="Arial" w:cs="Arial"/>
                          <w:sz w:val="22"/>
                          <w:szCs w:val="22"/>
                        </w:rPr>
                      </w:pPr>
                      <w:r w:rsidRPr="005E37C1">
                        <w:rPr>
                          <w:rFonts w:ascii="Arial" w:eastAsia="Arial" w:hAnsi="Arial" w:cs="Arial"/>
                          <w:sz w:val="22"/>
                          <w:szCs w:val="22"/>
                        </w:rPr>
                        <w:t>Elena Olivares</w:t>
                      </w:r>
                      <w:r w:rsidRPr="005E37C1">
                        <w:rPr>
                          <w:rFonts w:ascii="Arial" w:eastAsia="Arial" w:hAnsi="Arial" w:cs="Arial"/>
                          <w:b/>
                          <w:i/>
                          <w:sz w:val="22"/>
                          <w:szCs w:val="22"/>
                        </w:rPr>
                        <w:t>. ESTËTICA</w:t>
                      </w:r>
                      <w:r w:rsidRPr="005E37C1">
                        <w:rPr>
                          <w:rFonts w:ascii="Arial" w:eastAsia="Arial" w:hAnsi="Arial" w:cs="Arial"/>
                          <w:sz w:val="22"/>
                          <w:szCs w:val="22"/>
                        </w:rPr>
                        <w:t xml:space="preserve">: La cuestión del arte. </w:t>
                      </w:r>
                      <w:proofErr w:type="spellStart"/>
                      <w:r w:rsidRPr="005E37C1">
                        <w:rPr>
                          <w:rFonts w:ascii="Arial" w:eastAsia="Arial" w:hAnsi="Arial" w:cs="Arial"/>
                          <w:sz w:val="22"/>
                          <w:szCs w:val="22"/>
                        </w:rPr>
                        <w:t>Emecé</w:t>
                      </w:r>
                      <w:proofErr w:type="spellEnd"/>
                      <w:r w:rsidRPr="005E37C1">
                        <w:rPr>
                          <w:rFonts w:ascii="Arial" w:eastAsia="Arial" w:hAnsi="Arial" w:cs="Arial"/>
                          <w:sz w:val="22"/>
                          <w:szCs w:val="22"/>
                        </w:rPr>
                        <w:t xml:space="preserve"> arte. 2010. Argenti</w:t>
                      </w:r>
                      <w:r w:rsidRPr="005E37C1">
                        <w:rPr>
                          <w:rFonts w:ascii="Arial" w:eastAsia="Arial" w:hAnsi="Arial" w:cs="Arial"/>
                          <w:sz w:val="22"/>
                          <w:szCs w:val="22"/>
                        </w:rPr>
                        <w:t>na.</w:t>
                      </w:r>
                    </w:p>
                    <w:p w:rsidR="00D33F1D" w:rsidRPr="005E37C1" w:rsidRDefault="006F1763" w:rsidP="005E37C1">
                      <w:pPr>
                        <w:spacing w:line="276" w:lineRule="auto"/>
                        <w:ind w:left="720" w:hanging="720"/>
                        <w:jc w:val="both"/>
                        <w:textDirection w:val="btLr"/>
                        <w:rPr>
                          <w:rFonts w:ascii="Arial" w:hAnsi="Arial" w:cs="Arial"/>
                          <w:sz w:val="22"/>
                          <w:szCs w:val="22"/>
                        </w:rPr>
                      </w:pPr>
                      <w:r w:rsidRPr="005E37C1">
                        <w:rPr>
                          <w:rFonts w:ascii="Arial" w:eastAsia="Arial" w:hAnsi="Arial" w:cs="Arial"/>
                          <w:sz w:val="22"/>
                          <w:szCs w:val="22"/>
                        </w:rPr>
                        <w:t xml:space="preserve">Smith Terry. </w:t>
                      </w:r>
                      <w:r w:rsidRPr="005E37C1">
                        <w:rPr>
                          <w:rFonts w:ascii="Arial" w:eastAsia="Arial" w:hAnsi="Arial" w:cs="Arial"/>
                          <w:b/>
                          <w:i/>
                          <w:sz w:val="22"/>
                          <w:szCs w:val="22"/>
                        </w:rPr>
                        <w:t>¿Qué es el arte contemporáneo?</w:t>
                      </w:r>
                      <w:r w:rsidRPr="005E37C1">
                        <w:rPr>
                          <w:rFonts w:ascii="Arial" w:eastAsia="Arial" w:hAnsi="Arial" w:cs="Arial"/>
                          <w:sz w:val="22"/>
                          <w:szCs w:val="22"/>
                        </w:rPr>
                        <w:t xml:space="preserve"> Siglo XXI Editores. 2012. Bs As.</w:t>
                      </w:r>
                    </w:p>
                  </w:txbxContent>
                </v:textbox>
              </v:rect>
            </w:pict>
          </mc:Fallback>
        </mc:AlternateContent>
      </w:r>
    </w:p>
    <w:p w:rsidR="00D33F1D" w:rsidRDefault="00D33F1D">
      <w:pPr>
        <w:widowControl w:val="0"/>
        <w:tabs>
          <w:tab w:val="left" w:pos="4680"/>
        </w:tabs>
        <w:spacing w:before="120" w:after="120"/>
        <w:ind w:left="360"/>
        <w:jc w:val="both"/>
        <w:rPr>
          <w:rFonts w:ascii="Arial" w:eastAsia="Arial" w:hAnsi="Arial" w:cs="Arial"/>
          <w:sz w:val="26"/>
          <w:szCs w:val="26"/>
        </w:rPr>
      </w:pPr>
    </w:p>
    <w:sectPr w:rsidR="00D33F1D" w:rsidSect="002A2830">
      <w:pgSz w:w="11906" w:h="16838"/>
      <w:pgMar w:top="993" w:right="1701" w:bottom="56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0629E"/>
    <w:multiLevelType w:val="hybridMultilevel"/>
    <w:tmpl w:val="13B0C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33F1D"/>
    <w:rsid w:val="002A2830"/>
    <w:rsid w:val="005E37C1"/>
    <w:rsid w:val="005F4675"/>
    <w:rsid w:val="006F1763"/>
    <w:rsid w:val="00933BFD"/>
    <w:rsid w:val="00D33F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D"/>
    <w:rPr>
      <w:color w:val="000000"/>
      <w:kern w:val="28"/>
    </w:rPr>
  </w:style>
  <w:style w:type="paragraph" w:styleId="Ttulo1">
    <w:name w:val="heading 1"/>
    <w:basedOn w:val="Normal"/>
    <w:next w:val="Normal"/>
    <w:link w:val="Ttulo1Car"/>
    <w:uiPriority w:val="9"/>
    <w:qFormat/>
    <w:rsid w:val="00DF6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link w:val="Ttulo4Car"/>
    <w:uiPriority w:val="9"/>
    <w:qFormat/>
    <w:rsid w:val="00A82EE9"/>
    <w:pPr>
      <w:spacing w:before="100" w:beforeAutospacing="1" w:after="100" w:afterAutospacing="1"/>
      <w:outlineLvl w:val="3"/>
    </w:pPr>
    <w:rPr>
      <w:b/>
      <w:bCs/>
      <w:color w:val="auto"/>
      <w:kern w:val="0"/>
      <w:sz w:val="24"/>
      <w:szCs w:val="24"/>
      <w:lang w:val="es-PY" w:eastAsia="es-PY"/>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C20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A5D"/>
    <w:rPr>
      <w:rFonts w:ascii="Tahoma" w:eastAsia="Times New Roman" w:hAnsi="Tahoma" w:cs="Tahoma"/>
      <w:color w:val="000000"/>
      <w:kern w:val="28"/>
      <w:sz w:val="16"/>
      <w:szCs w:val="16"/>
      <w:lang w:eastAsia="es-ES"/>
    </w:rPr>
  </w:style>
  <w:style w:type="paragraph" w:styleId="Encabezado">
    <w:name w:val="header"/>
    <w:basedOn w:val="Normal"/>
    <w:link w:val="EncabezadoCar"/>
    <w:uiPriority w:val="99"/>
    <w:unhideWhenUsed/>
    <w:rsid w:val="00B33EF5"/>
    <w:pPr>
      <w:tabs>
        <w:tab w:val="center" w:pos="4252"/>
        <w:tab w:val="right" w:pos="8504"/>
      </w:tabs>
    </w:pPr>
  </w:style>
  <w:style w:type="character" w:customStyle="1" w:styleId="EncabezadoCar">
    <w:name w:val="Encabezado Car"/>
    <w:basedOn w:val="Fuentedeprrafopredeter"/>
    <w:link w:val="Encabezado"/>
    <w:uiPriority w:val="99"/>
    <w:rsid w:val="00B33EF5"/>
    <w:rPr>
      <w:rFonts w:ascii="Times New Roman" w:eastAsia="Times New Roman" w:hAnsi="Times New Roman" w:cs="Times New Roman"/>
      <w:color w:val="000000"/>
      <w:kern w:val="28"/>
      <w:sz w:val="20"/>
      <w:szCs w:val="20"/>
      <w:lang w:eastAsia="es-ES"/>
    </w:rPr>
  </w:style>
  <w:style w:type="paragraph" w:styleId="Piedepgina">
    <w:name w:val="footer"/>
    <w:basedOn w:val="Normal"/>
    <w:link w:val="PiedepginaCar"/>
    <w:uiPriority w:val="99"/>
    <w:unhideWhenUsed/>
    <w:rsid w:val="00B33EF5"/>
    <w:pPr>
      <w:tabs>
        <w:tab w:val="center" w:pos="4252"/>
        <w:tab w:val="right" w:pos="8504"/>
      </w:tabs>
    </w:pPr>
  </w:style>
  <w:style w:type="character" w:customStyle="1" w:styleId="PiedepginaCar">
    <w:name w:val="Pie de página Car"/>
    <w:basedOn w:val="Fuentedeprrafopredeter"/>
    <w:link w:val="Piedepgina"/>
    <w:uiPriority w:val="99"/>
    <w:rsid w:val="00B33EF5"/>
    <w:rPr>
      <w:rFonts w:ascii="Times New Roman" w:eastAsia="Times New Roman" w:hAnsi="Times New Roman" w:cs="Times New Roman"/>
      <w:color w:val="000000"/>
      <w:kern w:val="28"/>
      <w:sz w:val="20"/>
      <w:szCs w:val="20"/>
      <w:lang w:eastAsia="es-ES"/>
    </w:rPr>
  </w:style>
  <w:style w:type="character" w:styleId="Hipervnculo">
    <w:name w:val="Hyperlink"/>
    <w:uiPriority w:val="99"/>
    <w:unhideWhenUsed/>
    <w:rsid w:val="00B33EF5"/>
    <w:rPr>
      <w:color w:val="0000FF"/>
      <w:u w:val="single"/>
    </w:rPr>
  </w:style>
  <w:style w:type="paragraph" w:styleId="NormalWeb">
    <w:name w:val="Normal (Web)"/>
    <w:basedOn w:val="Normal"/>
    <w:uiPriority w:val="99"/>
    <w:unhideWhenUsed/>
    <w:rsid w:val="004C7A92"/>
    <w:pPr>
      <w:spacing w:before="100" w:beforeAutospacing="1" w:after="100" w:afterAutospacing="1"/>
    </w:pPr>
    <w:rPr>
      <w:color w:val="auto"/>
      <w:kern w:val="0"/>
      <w:sz w:val="24"/>
      <w:szCs w:val="24"/>
      <w:lang w:val="es-PY" w:eastAsia="es-PY"/>
    </w:rPr>
  </w:style>
  <w:style w:type="paragraph" w:styleId="Prrafodelista">
    <w:name w:val="List Paragraph"/>
    <w:basedOn w:val="Normal"/>
    <w:uiPriority w:val="34"/>
    <w:qFormat/>
    <w:rsid w:val="002A3367"/>
    <w:pPr>
      <w:ind w:left="720"/>
      <w:contextualSpacing/>
    </w:pPr>
  </w:style>
  <w:style w:type="character" w:customStyle="1" w:styleId="Ttulo4Car">
    <w:name w:val="Título 4 Car"/>
    <w:basedOn w:val="Fuentedeprrafopredeter"/>
    <w:link w:val="Ttulo4"/>
    <w:uiPriority w:val="9"/>
    <w:rsid w:val="00A82EE9"/>
    <w:rPr>
      <w:rFonts w:ascii="Times New Roman" w:eastAsia="Times New Roman" w:hAnsi="Times New Roman" w:cs="Times New Roman"/>
      <w:b/>
      <w:bCs/>
      <w:sz w:val="24"/>
      <w:szCs w:val="24"/>
      <w:lang w:val="es-PY" w:eastAsia="es-PY"/>
    </w:rPr>
  </w:style>
  <w:style w:type="character" w:customStyle="1" w:styleId="apple-tab-span">
    <w:name w:val="apple-tab-span"/>
    <w:basedOn w:val="Fuentedeprrafopredeter"/>
    <w:rsid w:val="00A82EE9"/>
  </w:style>
  <w:style w:type="character" w:customStyle="1" w:styleId="Ttulo1Car">
    <w:name w:val="Título 1 Car"/>
    <w:basedOn w:val="Fuentedeprrafopredeter"/>
    <w:link w:val="Ttulo1"/>
    <w:uiPriority w:val="9"/>
    <w:rsid w:val="00DF66BB"/>
    <w:rPr>
      <w:rFonts w:asciiTheme="majorHAnsi" w:eastAsiaTheme="majorEastAsia" w:hAnsiTheme="majorHAnsi" w:cstheme="majorBidi"/>
      <w:b/>
      <w:bCs/>
      <w:color w:val="365F91" w:themeColor="accent1" w:themeShade="BF"/>
      <w:kern w:val="28"/>
      <w:sz w:val="28"/>
      <w:szCs w:val="28"/>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D"/>
    <w:rPr>
      <w:color w:val="000000"/>
      <w:kern w:val="28"/>
    </w:rPr>
  </w:style>
  <w:style w:type="paragraph" w:styleId="Ttulo1">
    <w:name w:val="heading 1"/>
    <w:basedOn w:val="Normal"/>
    <w:next w:val="Normal"/>
    <w:link w:val="Ttulo1Car"/>
    <w:uiPriority w:val="9"/>
    <w:qFormat/>
    <w:rsid w:val="00DF6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link w:val="Ttulo4Car"/>
    <w:uiPriority w:val="9"/>
    <w:qFormat/>
    <w:rsid w:val="00A82EE9"/>
    <w:pPr>
      <w:spacing w:before="100" w:beforeAutospacing="1" w:after="100" w:afterAutospacing="1"/>
      <w:outlineLvl w:val="3"/>
    </w:pPr>
    <w:rPr>
      <w:b/>
      <w:bCs/>
      <w:color w:val="auto"/>
      <w:kern w:val="0"/>
      <w:sz w:val="24"/>
      <w:szCs w:val="24"/>
      <w:lang w:val="es-PY" w:eastAsia="es-PY"/>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C20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A5D"/>
    <w:rPr>
      <w:rFonts w:ascii="Tahoma" w:eastAsia="Times New Roman" w:hAnsi="Tahoma" w:cs="Tahoma"/>
      <w:color w:val="000000"/>
      <w:kern w:val="28"/>
      <w:sz w:val="16"/>
      <w:szCs w:val="16"/>
      <w:lang w:eastAsia="es-ES"/>
    </w:rPr>
  </w:style>
  <w:style w:type="paragraph" w:styleId="Encabezado">
    <w:name w:val="header"/>
    <w:basedOn w:val="Normal"/>
    <w:link w:val="EncabezadoCar"/>
    <w:uiPriority w:val="99"/>
    <w:unhideWhenUsed/>
    <w:rsid w:val="00B33EF5"/>
    <w:pPr>
      <w:tabs>
        <w:tab w:val="center" w:pos="4252"/>
        <w:tab w:val="right" w:pos="8504"/>
      </w:tabs>
    </w:pPr>
  </w:style>
  <w:style w:type="character" w:customStyle="1" w:styleId="EncabezadoCar">
    <w:name w:val="Encabezado Car"/>
    <w:basedOn w:val="Fuentedeprrafopredeter"/>
    <w:link w:val="Encabezado"/>
    <w:uiPriority w:val="99"/>
    <w:rsid w:val="00B33EF5"/>
    <w:rPr>
      <w:rFonts w:ascii="Times New Roman" w:eastAsia="Times New Roman" w:hAnsi="Times New Roman" w:cs="Times New Roman"/>
      <w:color w:val="000000"/>
      <w:kern w:val="28"/>
      <w:sz w:val="20"/>
      <w:szCs w:val="20"/>
      <w:lang w:eastAsia="es-ES"/>
    </w:rPr>
  </w:style>
  <w:style w:type="paragraph" w:styleId="Piedepgina">
    <w:name w:val="footer"/>
    <w:basedOn w:val="Normal"/>
    <w:link w:val="PiedepginaCar"/>
    <w:uiPriority w:val="99"/>
    <w:unhideWhenUsed/>
    <w:rsid w:val="00B33EF5"/>
    <w:pPr>
      <w:tabs>
        <w:tab w:val="center" w:pos="4252"/>
        <w:tab w:val="right" w:pos="8504"/>
      </w:tabs>
    </w:pPr>
  </w:style>
  <w:style w:type="character" w:customStyle="1" w:styleId="PiedepginaCar">
    <w:name w:val="Pie de página Car"/>
    <w:basedOn w:val="Fuentedeprrafopredeter"/>
    <w:link w:val="Piedepgina"/>
    <w:uiPriority w:val="99"/>
    <w:rsid w:val="00B33EF5"/>
    <w:rPr>
      <w:rFonts w:ascii="Times New Roman" w:eastAsia="Times New Roman" w:hAnsi="Times New Roman" w:cs="Times New Roman"/>
      <w:color w:val="000000"/>
      <w:kern w:val="28"/>
      <w:sz w:val="20"/>
      <w:szCs w:val="20"/>
      <w:lang w:eastAsia="es-ES"/>
    </w:rPr>
  </w:style>
  <w:style w:type="character" w:styleId="Hipervnculo">
    <w:name w:val="Hyperlink"/>
    <w:uiPriority w:val="99"/>
    <w:unhideWhenUsed/>
    <w:rsid w:val="00B33EF5"/>
    <w:rPr>
      <w:color w:val="0000FF"/>
      <w:u w:val="single"/>
    </w:rPr>
  </w:style>
  <w:style w:type="paragraph" w:styleId="NormalWeb">
    <w:name w:val="Normal (Web)"/>
    <w:basedOn w:val="Normal"/>
    <w:uiPriority w:val="99"/>
    <w:unhideWhenUsed/>
    <w:rsid w:val="004C7A92"/>
    <w:pPr>
      <w:spacing w:before="100" w:beforeAutospacing="1" w:after="100" w:afterAutospacing="1"/>
    </w:pPr>
    <w:rPr>
      <w:color w:val="auto"/>
      <w:kern w:val="0"/>
      <w:sz w:val="24"/>
      <w:szCs w:val="24"/>
      <w:lang w:val="es-PY" w:eastAsia="es-PY"/>
    </w:rPr>
  </w:style>
  <w:style w:type="paragraph" w:styleId="Prrafodelista">
    <w:name w:val="List Paragraph"/>
    <w:basedOn w:val="Normal"/>
    <w:uiPriority w:val="34"/>
    <w:qFormat/>
    <w:rsid w:val="002A3367"/>
    <w:pPr>
      <w:ind w:left="720"/>
      <w:contextualSpacing/>
    </w:pPr>
  </w:style>
  <w:style w:type="character" w:customStyle="1" w:styleId="Ttulo4Car">
    <w:name w:val="Título 4 Car"/>
    <w:basedOn w:val="Fuentedeprrafopredeter"/>
    <w:link w:val="Ttulo4"/>
    <w:uiPriority w:val="9"/>
    <w:rsid w:val="00A82EE9"/>
    <w:rPr>
      <w:rFonts w:ascii="Times New Roman" w:eastAsia="Times New Roman" w:hAnsi="Times New Roman" w:cs="Times New Roman"/>
      <w:b/>
      <w:bCs/>
      <w:sz w:val="24"/>
      <w:szCs w:val="24"/>
      <w:lang w:val="es-PY" w:eastAsia="es-PY"/>
    </w:rPr>
  </w:style>
  <w:style w:type="character" w:customStyle="1" w:styleId="apple-tab-span">
    <w:name w:val="apple-tab-span"/>
    <w:basedOn w:val="Fuentedeprrafopredeter"/>
    <w:rsid w:val="00A82EE9"/>
  </w:style>
  <w:style w:type="character" w:customStyle="1" w:styleId="Ttulo1Car">
    <w:name w:val="Título 1 Car"/>
    <w:basedOn w:val="Fuentedeprrafopredeter"/>
    <w:link w:val="Ttulo1"/>
    <w:uiPriority w:val="9"/>
    <w:rsid w:val="00DF66BB"/>
    <w:rPr>
      <w:rFonts w:asciiTheme="majorHAnsi" w:eastAsiaTheme="majorEastAsia" w:hAnsiTheme="majorHAnsi" w:cstheme="majorBidi"/>
      <w:b/>
      <w:bCs/>
      <w:color w:val="365F91" w:themeColor="accent1" w:themeShade="BF"/>
      <w:kern w:val="28"/>
      <w:sz w:val="28"/>
      <w:szCs w:val="28"/>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zABXNgPCvUIV0U8Js9Dh9kQ3w==">AMUW2mV39gRkwaMwJPFIa0pSO6euYUcptNUzk5iycipim0GYmSP5Qb9BrphNnELlST6F2y6h6wLgkMRcj5IxNPMUfDFTjcJJD+FCnI1P/wKuviigs6f6MrI1Q0XVnUo8PtEOrelhMyYl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30</Words>
  <Characters>171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user</cp:lastModifiedBy>
  <cp:revision>5</cp:revision>
  <dcterms:created xsi:type="dcterms:W3CDTF">2022-09-09T22:23:00Z</dcterms:created>
  <dcterms:modified xsi:type="dcterms:W3CDTF">2022-09-19T21:10:00Z</dcterms:modified>
</cp:coreProperties>
</file>