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B" w:rsidRDefault="007D29BB" w:rsidP="00FD43FE">
      <w:pPr>
        <w:spacing w:before="450"/>
        <w:ind w:left="268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PSICOLOGÍA DE LA VISIÓN II</w:t>
      </w:r>
    </w:p>
    <w:p w:rsidR="00B2762B" w:rsidRDefault="00B2762B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1F67" wp14:editId="019271F6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3pt" to="45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AUtGG6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F64A1A">
        <w:rPr>
          <w:sz w:val="28"/>
        </w:rPr>
        <w:t>6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B2762B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 </w:t>
      </w:r>
      <w:r w:rsidR="00841CBA">
        <w:rPr>
          <w:rFonts w:ascii="Arial" w:hAnsi="Arial" w:cs="Arial"/>
          <w:b/>
          <w:bCs/>
          <w:sz w:val="26"/>
          <w:szCs w:val="26"/>
        </w:rPr>
        <w:t>GENERAL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91439</wp:posOffset>
                </wp:positionH>
                <wp:positionV relativeFrom="paragraph">
                  <wp:posOffset>81915</wp:posOffset>
                </wp:positionV>
                <wp:extent cx="5534025" cy="62865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A5D" w:rsidRPr="00841CBA" w:rsidRDefault="007D29BB" w:rsidP="00841CBA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841CBA">
                              <w:rPr>
                                <w:rFonts w:ascii="Arial" w:hAnsi="Arial" w:cs="Arial"/>
                                <w:sz w:val="22"/>
                              </w:rPr>
                              <w:t>Adquirir conocimientos, habilid</w:t>
                            </w:r>
                            <w:bookmarkStart w:id="0" w:name="_GoBack"/>
                            <w:bookmarkEnd w:id="0"/>
                            <w:r w:rsidRPr="00841CBA">
                              <w:rPr>
                                <w:rFonts w:ascii="Arial" w:hAnsi="Arial" w:cs="Arial"/>
                                <w:sz w:val="22"/>
                              </w:rPr>
                              <w:t>ades y actitudes que permitan a los estudiantes reconocer  los mecanismos perceptuales de acuerdo con las teorías Gestalt y Psicoanálisis, y las  nuevas teorías sobre Imagen, Creatividad e Inteligencia.</w:t>
                            </w:r>
                            <w:r w:rsidR="00FD43FE" w:rsidRPr="00841CBA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 </w:t>
                            </w:r>
                          </w:p>
                          <w:p w:rsidR="00FD43FE" w:rsidRPr="00B2762B" w:rsidRDefault="00FD43FE" w:rsidP="00B276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.2pt;margin-top:6.45pt;width:43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">
                <v:textbox>
                  <w:txbxContent>
                    <w:p w:rsidR="00C20A5D" w:rsidRPr="00841CBA" w:rsidRDefault="007D29BB" w:rsidP="00841CBA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841CBA">
                        <w:rPr>
                          <w:rFonts w:ascii="Arial" w:hAnsi="Arial" w:cs="Arial"/>
                          <w:sz w:val="22"/>
                        </w:rPr>
                        <w:t>Adquirir conocimientos, habilid</w:t>
                      </w:r>
                      <w:bookmarkStart w:id="1" w:name="_GoBack"/>
                      <w:bookmarkEnd w:id="1"/>
                      <w:r w:rsidRPr="00841CBA">
                        <w:rPr>
                          <w:rFonts w:ascii="Arial" w:hAnsi="Arial" w:cs="Arial"/>
                          <w:sz w:val="22"/>
                        </w:rPr>
                        <w:t>ades y actitudes que permitan a los estudiantes reconocer  los mecanismos perceptuales de acuerdo con las teorías Gestalt y Psicoanálisis, y las  nuevas teorías sobre Imagen, Creatividad e Inteligencia.</w:t>
                      </w:r>
                      <w:r w:rsidR="00FD43FE" w:rsidRPr="00841CBA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 </w:t>
                      </w:r>
                    </w:p>
                    <w:p w:rsidR="00FD43FE" w:rsidRPr="00B2762B" w:rsidRDefault="00FD43FE" w:rsidP="00B276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Pr="00050A5D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Cs w:val="26"/>
        </w:rPr>
      </w:pPr>
    </w:p>
    <w:p w:rsidR="00FD43FE" w:rsidRPr="00050A5D" w:rsidRDefault="00FD43F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0"/>
          <w:szCs w:val="26"/>
        </w:rPr>
      </w:pPr>
    </w:p>
    <w:p w:rsidR="00B2762B" w:rsidRPr="00B2762B" w:rsidRDefault="00B2762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2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7D29BB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7E83" wp14:editId="0D6310BB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534025" cy="641985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9BB" w:rsidRPr="00371B91" w:rsidRDefault="007D29BB" w:rsidP="00371B91">
                            <w:pPr>
                              <w:ind w:left="524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I: La Psicología de la Gestalt o de la Forma </w:t>
                            </w:r>
                          </w:p>
                          <w:p w:rsidR="007D29BB" w:rsidRPr="00371B91" w:rsidRDefault="007D29BB" w:rsidP="00371B91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1.1 Psicología de la Gestalt o de la Forma: orígenes. Características y método de la Gestalt. Principal postulado de la teoría. Conclusión sobre el funcionamiento perceptual: el  cerebro organizador de percepciones como totalidades según principios o leyes. </w:t>
                            </w:r>
                          </w:p>
                          <w:p w:rsidR="007D29BB" w:rsidRPr="00371B91" w:rsidRDefault="007D29BB" w:rsidP="00371B91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1.2 Leyes de la Gestalt o de Agrupación o Configuración. Figura y fondo. Ilusiones ópticas. Anamorfosis. Trompe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l´oeil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o trampantojo.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Pareidolia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Figuras y objetos imposibles.  Importancia de la orientación del estímulo. Críticas a la teoría. </w:t>
                            </w:r>
                          </w:p>
                          <w:p w:rsidR="007D29BB" w:rsidRPr="00371B91" w:rsidRDefault="007D29BB" w:rsidP="00371B91">
                            <w:pPr>
                              <w:ind w:left="524" w:right="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7D29BB" w:rsidRPr="00371B91" w:rsidRDefault="007D29BB" w:rsidP="00371B91">
                            <w:pPr>
                              <w:ind w:left="524"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II: Gestalt, Aprendizaje y Creatividad </w:t>
                            </w:r>
                          </w:p>
                          <w:p w:rsidR="007D29BB" w:rsidRPr="00371B91" w:rsidRDefault="007D29BB" w:rsidP="00371B91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2.1 Relación Percepción – Aprendizaje. Wolfgang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Köhler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: aprendizaje por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insight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o  comprensión súbita. Max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Wertheimer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: Psicología del pensamiento productivo. Diferencias entre pensamiento reproductivo y productivo. Enfoque y reenfoque. </w:t>
                            </w:r>
                          </w:p>
                          <w:p w:rsidR="007D29BB" w:rsidRPr="00371B91" w:rsidRDefault="007D29BB" w:rsidP="00371B91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2.2 Creatividad: nuevos conceptos sobre la misma. Creatividad en animales. Creatividad e  inteligencia. Creatividad y hemisferios cerebrales. Personalidades creativas. Bloqueos de  la creatividad. </w:t>
                            </w:r>
                          </w:p>
                          <w:p w:rsidR="007D29BB" w:rsidRPr="00371B91" w:rsidRDefault="007D29BB" w:rsidP="00371B91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2.3 Howard Gardner: Creatividad. Inteligencia Emocional. Edward de Bono: Pensamiento  Lateral. Seis sombreros para pensar. </w:t>
                            </w:r>
                          </w:p>
                          <w:p w:rsidR="007D29BB" w:rsidRPr="00371B91" w:rsidRDefault="007D29BB" w:rsidP="00371B91">
                            <w:pPr>
                              <w:ind w:left="37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7D29BB" w:rsidRPr="00371B91" w:rsidRDefault="007D29BB" w:rsidP="00371B91">
                            <w:pPr>
                              <w:ind w:left="37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III: El pensamiento visual </w:t>
                            </w:r>
                          </w:p>
                          <w:p w:rsidR="007D29BB" w:rsidRPr="00371B91" w:rsidRDefault="007D29BB" w:rsidP="00371B91">
                            <w:pPr>
                              <w:ind w:left="42"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3.1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Rudolph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Arnheim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: Aportes: Sentido homogéneo de la Historia del Arte, Actitud adecuada  para interpretar la obra de Arte. Categorías visuales. El equilibrio. Equilibrio psicológico y  físico. El isomorfismo.  </w:t>
                            </w:r>
                          </w:p>
                          <w:p w:rsidR="007D29BB" w:rsidRPr="00371B91" w:rsidRDefault="007D29BB" w:rsidP="00371B91">
                            <w:pPr>
                              <w:ind w:left="42" w:right="42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3.2 Concepto y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Percepto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Forma y Forma*. Percepción no sólo como captación de datos  sensibles sino como aprehensión de una Gestalt o configuración. Imágenes mentales. Antropología de la Imagen. Imagen del Yo, conocimiento paranoico. Pensamiento, sus  estructuras: Imágenes, Conceptos y Proposiciones. Pensamiento sin imágenes. El lugar de las palabras. Pensamiento con palabras </w:t>
                            </w:r>
                          </w:p>
                          <w:p w:rsidR="007D29BB" w:rsidRPr="00371B91" w:rsidRDefault="007D29BB" w:rsidP="00371B91">
                            <w:pPr>
                              <w:ind w:left="37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7D29BB" w:rsidRPr="00371B91" w:rsidRDefault="007D29BB" w:rsidP="00371B91">
                            <w:pPr>
                              <w:ind w:left="37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IV: Conceptos fundamentales del Psicoanálisis</w:t>
                            </w:r>
                          </w:p>
                          <w:p w:rsidR="007D29BB" w:rsidRPr="00371B91" w:rsidRDefault="007D29BB" w:rsidP="00050A5D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4.1 Sigmund Freud: datos biográficos. Definición de Psicoanálisis. Funcionamiento psíquico  según la teoría psicoanalítica. Aparato psíquico: Teorías. Modos de funcionamiento. Pulsión  e instinto. La sexualidad: sus características. </w:t>
                            </w:r>
                          </w:p>
                          <w:p w:rsidR="007D29BB" w:rsidRPr="00371B91" w:rsidRDefault="007D29BB" w:rsidP="00050A5D">
                            <w:pPr>
                              <w:ind w:right="42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5.2 Distinción entre Necesidad y Deseo. El Deseo inconsciente y el Arte. Arte como transgresión  según el Psicoanálisis. La obra de Arte como sustituto de fantasías inconscientes. El  espectador y la Obra de Arte. </w:t>
                            </w:r>
                          </w:p>
                          <w:p w:rsidR="007D29BB" w:rsidRPr="00371B91" w:rsidRDefault="007D29BB" w:rsidP="00371B91">
                            <w:pPr>
                              <w:ind w:right="6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5.3 Otras aportaciones del Psicoanálisis al Arte: Jacques Lacan. La mirada. Pulsión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escópica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  Gustav Jung. Karl Abraham. Ernst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Kris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Gombrich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y </w:t>
                            </w:r>
                            <w:proofErr w:type="spellStart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Kris</w:t>
                            </w:r>
                            <w:proofErr w:type="spellEnd"/>
                            <w:r w:rsidRPr="00371B9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: historia de la caricatura. </w:t>
                            </w:r>
                          </w:p>
                          <w:p w:rsidR="007D29BB" w:rsidRPr="00371B91" w:rsidRDefault="007D29BB" w:rsidP="00371B91">
                            <w:pPr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7.2pt;margin-top:3.6pt;width:435.75pt;height:5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">
                <v:textbox>
                  <w:txbxContent>
                    <w:p w:rsidR="007D29BB" w:rsidRPr="00371B91" w:rsidRDefault="007D29BB" w:rsidP="00371B91">
                      <w:pPr>
                        <w:ind w:left="524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I: La Psicología de la Gestalt o de la Forma </w:t>
                      </w:r>
                    </w:p>
                    <w:p w:rsidR="007D29BB" w:rsidRPr="00371B91" w:rsidRDefault="007D29BB" w:rsidP="00371B91">
                      <w:pPr>
                        <w:ind w:right="42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1.1 Psicología de la Gestalt o de la Forma: orígenes. Características y método de la Gestalt. Principal postulado de la teoría. Conclusión sobre el funcionamiento perceptual: el  cerebro organizador de percepciones como totalidades según principios o leyes. </w:t>
                      </w:r>
                    </w:p>
                    <w:p w:rsidR="007D29BB" w:rsidRPr="00371B91" w:rsidRDefault="007D29BB" w:rsidP="00371B91">
                      <w:pPr>
                        <w:ind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1.2 Leyes de la Gestalt o de Agrupación o Configuración. Figura y fondo. Ilusiones ópticas. Anamorfosis. Trompe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l´oeil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o trampantojo.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Pareidolia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Figuras y objetos imposibles.  Importancia de la orientación del estímulo. Críticas a la teoría. </w:t>
                      </w:r>
                    </w:p>
                    <w:p w:rsidR="007D29BB" w:rsidRPr="00371B91" w:rsidRDefault="007D29BB" w:rsidP="00371B91">
                      <w:pPr>
                        <w:ind w:left="524" w:right="42"/>
                        <w:jc w:val="both"/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7D29BB" w:rsidRPr="00371B91" w:rsidRDefault="007D29BB" w:rsidP="00371B91">
                      <w:pPr>
                        <w:ind w:left="524"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II: Gestalt, Aprendizaje y Creatividad </w:t>
                      </w:r>
                    </w:p>
                    <w:p w:rsidR="007D29BB" w:rsidRPr="00371B91" w:rsidRDefault="007D29BB" w:rsidP="00371B91">
                      <w:pPr>
                        <w:ind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2.1 Relación Percepción – Aprendizaje. Wolfgang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Köhler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: aprendizaje por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insight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o  comprensión súbita. Max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Wertheimer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: Psicología del pensamiento productivo. Diferencias entre pensamiento reproductivo y productivo. Enfoque y reenfoque. </w:t>
                      </w:r>
                    </w:p>
                    <w:p w:rsidR="007D29BB" w:rsidRPr="00371B91" w:rsidRDefault="007D29BB" w:rsidP="00371B91">
                      <w:pPr>
                        <w:ind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2.2 Creatividad: nuevos conceptos sobre la misma. Creatividad en animales. Creatividad e  inteligencia. Creatividad y hemisferios cerebrales. Personalidades creativas. Bloqueos de  la creatividad. </w:t>
                      </w:r>
                    </w:p>
                    <w:p w:rsidR="007D29BB" w:rsidRPr="00371B91" w:rsidRDefault="007D29BB" w:rsidP="00371B91">
                      <w:pPr>
                        <w:ind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2.3 Howard Gardner: Creatividad. Inteligencia Emocional. Edward de Bono: Pensamiento  Lateral. Seis sombreros para pensar. </w:t>
                      </w:r>
                    </w:p>
                    <w:p w:rsidR="007D29BB" w:rsidRPr="00371B91" w:rsidRDefault="007D29BB" w:rsidP="00371B91">
                      <w:pPr>
                        <w:ind w:left="371"/>
                        <w:jc w:val="both"/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7D29BB" w:rsidRPr="00371B91" w:rsidRDefault="007D29BB" w:rsidP="00371B91">
                      <w:pPr>
                        <w:ind w:left="37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III: El pensamiento visual </w:t>
                      </w:r>
                    </w:p>
                    <w:p w:rsidR="007D29BB" w:rsidRPr="00371B91" w:rsidRDefault="007D29BB" w:rsidP="00371B91">
                      <w:pPr>
                        <w:ind w:left="42"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3.1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Rudolph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Arnheim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: Aportes: Sentido homogéneo de la Historia del Arte, Actitud adecuada  para interpretar la obra de Arte. Categorías visuales. El equilibrio. Equilibrio psicológico y  físico. El isomorfismo.  </w:t>
                      </w:r>
                    </w:p>
                    <w:p w:rsidR="007D29BB" w:rsidRPr="00371B91" w:rsidRDefault="007D29BB" w:rsidP="00371B91">
                      <w:pPr>
                        <w:ind w:left="42" w:right="42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3.2 Concepto y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Percepto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Forma y Forma*. Percepción no sólo como captación de datos  sensibles sino como aprehensión de una Gestalt o configuración. Imágenes mentales. Antropología de la Imagen. Imagen del Yo, conocimiento paranoico. Pensamiento, sus  estructuras: Imágenes, Conceptos y Proposiciones. Pensamiento sin imágenes. El lugar de las palabras. Pensamiento con palabras </w:t>
                      </w:r>
                    </w:p>
                    <w:p w:rsidR="007D29BB" w:rsidRPr="00371B91" w:rsidRDefault="007D29BB" w:rsidP="00371B91">
                      <w:pPr>
                        <w:ind w:left="371"/>
                        <w:jc w:val="both"/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7D29BB" w:rsidRPr="00371B91" w:rsidRDefault="007D29BB" w:rsidP="00371B91">
                      <w:pPr>
                        <w:ind w:left="37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IV: Conceptos fundamentales del Psicoanálisis</w:t>
                      </w:r>
                    </w:p>
                    <w:p w:rsidR="007D29BB" w:rsidRPr="00371B91" w:rsidRDefault="007D29BB" w:rsidP="00050A5D">
                      <w:pPr>
                        <w:ind w:right="42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4.1 Sigmund Freud: datos biográficos. Definición de Psicoanálisis. Funcionamiento psíquico  según la teoría psicoanalítica. Aparato psíquico: Teorías. Modos de funcionamiento. Pulsión  e instinto. La sexualidad: sus características. </w:t>
                      </w:r>
                    </w:p>
                    <w:p w:rsidR="007D29BB" w:rsidRPr="00371B91" w:rsidRDefault="007D29BB" w:rsidP="00050A5D">
                      <w:pPr>
                        <w:ind w:right="42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5.2 Distinción entre Necesidad y Deseo. El Deseo inconsciente y el Arte. Arte como transgresión  según el Psicoanálisis. La obra de Arte como sustituto de fantasías inconscientes. El  espectador y la Obra de Arte. </w:t>
                      </w:r>
                    </w:p>
                    <w:p w:rsidR="007D29BB" w:rsidRPr="00371B91" w:rsidRDefault="007D29BB" w:rsidP="00371B91">
                      <w:pPr>
                        <w:ind w:right="6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5.3 Otras aportaciones del Psicoanálisis al Arte: Jacques Lacan. La mirada. Pulsión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escópica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  Gustav Jung. Karl Abraham. Ernst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Kris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Gombrich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y </w:t>
                      </w:r>
                      <w:proofErr w:type="spellStart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Kris</w:t>
                      </w:r>
                      <w:proofErr w:type="spellEnd"/>
                      <w:r w:rsidRPr="00371B9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: historia de la caricatura. </w:t>
                      </w:r>
                    </w:p>
                    <w:p w:rsidR="007D29BB" w:rsidRPr="00371B91" w:rsidRDefault="007D29BB" w:rsidP="00371B91">
                      <w:pPr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50A5D" w:rsidRDefault="00050A5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50A5D" w:rsidRDefault="00050A5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F40FCB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5A490" wp14:editId="0DF71915">
                <wp:simplePos x="0" y="0"/>
                <wp:positionH relativeFrom="column">
                  <wp:posOffset>148590</wp:posOffset>
                </wp:positionH>
                <wp:positionV relativeFrom="paragraph">
                  <wp:posOffset>93980</wp:posOffset>
                </wp:positionV>
                <wp:extent cx="5467350" cy="51816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529" w:rsidRDefault="007D29BB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Matlin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Margaret; Foley, </w:t>
                            </w: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Hugh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J. Sensación y per</w:t>
                            </w:r>
                            <w:r w:rsid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cepción. México. Prentice Hall, </w:t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3ª </w:t>
                            </w: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Edic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1996. </w:t>
                            </w: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Arnheim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r w:rsidR="00F40FCB"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Rudolf. </w:t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Arte y percepción vis</w:t>
                            </w:r>
                            <w:r w:rsid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ual. Alianza Editorial. Madrid. </w:t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1997. </w:t>
                            </w:r>
                            <w:hyperlink r:id="rId8" w:history="1">
                              <w:r w:rsidR="00A04529" w:rsidRPr="006123D7">
                                <w:rPr>
                                  <w:rStyle w:val="Hipervnculo"/>
                                  <w:rFonts w:ascii="Arial" w:hAnsi="Arial" w:cs="Arial"/>
                                  <w:kern w:val="0"/>
                                  <w:sz w:val="22"/>
                                  <w:szCs w:val="22"/>
                                  <w:lang w:val="es-PY" w:eastAsia="es-PY"/>
                                </w:rPr>
                                <w:t>http://filetram.com/download/file/8820026064/arte-y-percepci%C3%B3n-visual-pdf</w:t>
                              </w:r>
                            </w:hyperlink>
                            <w:proofErr w:type="gramStart"/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?</w:t>
                            </w:r>
                            <w:proofErr w:type="gramEnd"/>
                          </w:p>
                          <w:p w:rsidR="007D29BB" w:rsidRPr="00F40FCB" w:rsidRDefault="007D29BB" w:rsidP="00A04529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Psicología: Psicología de la Gestalt </w:t>
                            </w:r>
                            <w:r w:rsidR="00A0452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http://psicologiamx.blogspot.com/2012/04/la-psicologia-de-la-gestalt.html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</w:p>
                          <w:p w:rsidR="007D29BB" w:rsidRPr="00F40FCB" w:rsidRDefault="007D29BB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Arnheim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Rudolf. Hacia una Psicología del arte. Alianza Forma. </w:t>
                            </w:r>
                          </w:p>
                          <w:p w:rsidR="007D29BB" w:rsidRPr="00F40FCB" w:rsidRDefault="00967E5E" w:rsidP="00A04529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Arnheim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Rudolf</w:t>
                            </w:r>
                            <w:r w:rsidR="007D29BB"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El pensamiento visual. </w:t>
                            </w:r>
                            <w:proofErr w:type="spellStart"/>
                            <w:r w:rsidR="007D29BB"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Eudeba</w:t>
                            </w:r>
                            <w:proofErr w:type="spellEnd"/>
                            <w:r w:rsidR="007D29BB"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  Cordero, Juan. Percepción visual. 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http://personal.us.es/jcordero/PERCEPCION/Cap01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33CC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.htm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33CC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="007D29BB"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Ilusionario</w:t>
                            </w:r>
                            <w:proofErr w:type="spellEnd"/>
                            <w:r w:rsidR="007D29BB"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-Guía de Ilusiones ópticas. 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http://ilusionario.es/index.htm#catalogo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http://www.ub.edu/pa1/node/gestalt</w:t>
                            </w:r>
                            <w:r w:rsidR="007D29BB"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</w:p>
                          <w:p w:rsidR="007D29BB" w:rsidRPr="00F40FCB" w:rsidRDefault="007D29BB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Psicología de la Percepción visual. 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http://www.ub.edu/pa1/node/15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</w:p>
                          <w:p w:rsidR="007D29BB" w:rsidRPr="00967E5E" w:rsidRDefault="007D29BB" w:rsidP="00967E5E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Gardner, Howard. Arte, mente y cerebro. Paidós Básica. Barcelona. </w:t>
                            </w:r>
                            <w:r w:rsidRPr="00967E5E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1987</w:t>
                            </w:r>
                            <w:r w:rsidR="00967E5E" w:rsidRPr="00967E5E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  <w:r w:rsidRPr="00967E5E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  <w:r w:rsidR="00967E5E" w:rsidRPr="00967E5E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967E5E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https://books.google.com.py/books/about/Arte_mente_y_cerebro.html?id=z8UU1a CVi8C&amp;printsec=frontcover&amp;source=kp_read_button&amp;hl=es&amp;redir_esc=y#v=onepage&amp;q&amp;f=</w:t>
                            </w:r>
                            <w:r w:rsidRPr="00967E5E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967E5E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false</w:t>
                            </w:r>
                            <w:r w:rsidRPr="00967E5E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</w:p>
                          <w:p w:rsidR="00967E5E" w:rsidRDefault="007D29BB" w:rsidP="00967E5E">
                            <w:pPr>
                              <w:spacing w:before="5"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Belting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Hans. Antropología de la imagen. </w:t>
                            </w: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Katz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Editores (Google books) 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https://books.google.com.py/books/about/Antropolog%C3%ADa_de_la_imagen.html?id=2F6pDwA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AQBAJ&amp;printsec=frontcover&amp;source=kp_read_button&amp;hl=es&amp;redir_esc=y#v=onepage&amp;q&amp;f=true</w:t>
                            </w:r>
                            <w:r w:rsidRPr="00F40FCB">
                              <w:rPr>
                                <w:rFonts w:ascii="Arial" w:hAnsi="Arial" w:cs="Arial"/>
                                <w:color w:val="0000FF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Ocampo, Estela; </w:t>
                            </w: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Perán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Martí. Teorías del Arte. Icaria Editorial. 1998 </w:t>
                            </w:r>
                            <w:r w:rsidRPr="00F40FCB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(Se ubica en la  biblioteca del ISA como: 701 Oca 15 t – 101) </w:t>
                            </w:r>
                          </w:p>
                          <w:p w:rsidR="007D29BB" w:rsidRPr="00F40FCB" w:rsidRDefault="007D29BB" w:rsidP="00967E5E">
                            <w:pPr>
                              <w:spacing w:before="5"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Nasio</w:t>
                            </w:r>
                            <w:proofErr w:type="spellEnd"/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Juan David. Arte y Psicoanálisis. Paidós. Buenos Aires. 2015.  </w:t>
                            </w:r>
                          </w:p>
                          <w:p w:rsidR="00967E5E" w:rsidRDefault="00967E5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7D29BB" w:rsidRPr="00F40FCB" w:rsidRDefault="007D29BB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Apuntes y videos preparados por la Cátedra. </w:t>
                            </w:r>
                          </w:p>
                          <w:p w:rsidR="00F64A1A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Pr="00F40FC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F40FCB" w:rsidRDefault="00447A8E" w:rsidP="00F40FCB">
                            <w:pPr>
                              <w:spacing w:line="276" w:lineRule="auto"/>
                              <w:ind w:left="680" w:right="193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1.7pt;margin-top:7.4pt;width:430.5pt;height:4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">
                <v:textbox>
                  <w:txbxContent>
                    <w:p w:rsidR="00A04529" w:rsidRDefault="007D29BB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Matlin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Margaret; Foley, </w:t>
                      </w: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Hugh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J. Sensación y per</w:t>
                      </w:r>
                      <w:r w:rsid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cepción. México. Prentice Hall, </w:t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3ª </w:t>
                      </w: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Edic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1996. </w:t>
                      </w: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Arnheim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r w:rsidR="00F40FC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Rudolf. </w:t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Arte y percepción vis</w:t>
                      </w:r>
                      <w:r w:rsid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ual. Alianza Editorial. Madrid. </w:t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1997. </w:t>
                      </w:r>
                      <w:hyperlink r:id="rId9" w:history="1">
                        <w:r w:rsidR="00A04529" w:rsidRPr="006123D7">
                          <w:rPr>
                            <w:rStyle w:val="Hipervnculo"/>
                            <w:rFonts w:ascii="Arial" w:hAnsi="Arial" w:cs="Arial"/>
                            <w:kern w:val="0"/>
                            <w:sz w:val="22"/>
                            <w:szCs w:val="22"/>
                            <w:lang w:val="es-PY" w:eastAsia="es-PY"/>
                          </w:rPr>
                          <w:t>http://filetram.com/download/file/8820026064/arte-y-percepci%C3%B3n-visual-pdf</w:t>
                        </w:r>
                      </w:hyperlink>
                      <w:proofErr w:type="gramStart"/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?</w:t>
                      </w:r>
                      <w:proofErr w:type="gramEnd"/>
                    </w:p>
                    <w:p w:rsidR="007D29BB" w:rsidRPr="00F40FCB" w:rsidRDefault="007D29BB" w:rsidP="00A04529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Psicología: Psicología de la Gestalt </w:t>
                      </w:r>
                      <w:r w:rsidR="00A04529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http://psicologiamx.blogspot.com/2012/04/la-psicologia-de-la-gestalt.html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</w:p>
                    <w:p w:rsidR="007D29BB" w:rsidRPr="00F40FCB" w:rsidRDefault="007D29BB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Arnheim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Rudolf. Hacia una Psicología del arte. Alianza Forma. </w:t>
                      </w:r>
                    </w:p>
                    <w:p w:rsidR="007D29BB" w:rsidRPr="00F40FCB" w:rsidRDefault="00967E5E" w:rsidP="00A04529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Arnheim</w:t>
                      </w:r>
                      <w:proofErr w:type="spellEnd"/>
                      <w:r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Rudolf</w:t>
                      </w:r>
                      <w:r w:rsidR="007D29B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El pensamiento visual. </w:t>
                      </w:r>
                      <w:proofErr w:type="spellStart"/>
                      <w:r w:rsidR="007D29B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Eudeba</w:t>
                      </w:r>
                      <w:proofErr w:type="spellEnd"/>
                      <w:r w:rsidR="007D29B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  Cordero, Juan. Percepción </w:t>
                      </w:r>
                      <w:bookmarkStart w:id="1" w:name="_GoBack"/>
                      <w:bookmarkEnd w:id="1"/>
                      <w:r w:rsidR="007D29B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visual. </w:t>
                      </w:r>
                      <w:r w:rsidR="007D29BB"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http://personal.us.es/jcordero/PERCEPCION/Cap01</w:t>
                      </w:r>
                      <w:r w:rsidR="007D29BB" w:rsidRPr="00F40FCB">
                        <w:rPr>
                          <w:rFonts w:ascii="Arial" w:hAnsi="Arial" w:cs="Arial"/>
                          <w:color w:val="0033CC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.htm</w:t>
                      </w:r>
                      <w:r w:rsidR="007D29BB" w:rsidRPr="00F40FCB">
                        <w:rPr>
                          <w:rFonts w:ascii="Arial" w:hAnsi="Arial" w:cs="Arial"/>
                          <w:color w:val="0033CC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="007D29B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Ilusionario</w:t>
                      </w:r>
                      <w:proofErr w:type="spellEnd"/>
                      <w:r w:rsidR="007D29BB"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-Guía de Ilusiones ópticas. </w:t>
                      </w:r>
                      <w:r w:rsidR="007D29BB"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http://ilusionario.es/index.htm#catalogo</w:t>
                      </w:r>
                      <w:r w:rsidR="007D29BB"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="007D29BB"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http://www.ub.edu/pa1/node/gestalt</w:t>
                      </w:r>
                      <w:r w:rsidR="007D29BB"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</w:p>
                    <w:p w:rsidR="007D29BB" w:rsidRPr="00F40FCB" w:rsidRDefault="007D29BB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Psicología de la Percepción visual. 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http://www.ub.edu/pa1/node/15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</w:p>
                    <w:p w:rsidR="007D29BB" w:rsidRPr="00967E5E" w:rsidRDefault="007D29BB" w:rsidP="00967E5E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Gardner, Howard. Arte, mente y cerebro. Paidós Básica. Barcelona. </w:t>
                      </w:r>
                      <w:r w:rsidRPr="00967E5E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1987</w:t>
                      </w:r>
                      <w:r w:rsidR="00967E5E" w:rsidRPr="00967E5E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  <w:r w:rsidRPr="00967E5E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  <w:r w:rsidR="00967E5E" w:rsidRPr="00967E5E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967E5E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https://books.google.com.py/books/about/Arte_mente_y_cerebro.html?id=z8UU1a CVi8C&amp;printsec=frontcover&amp;source=kp_read_button&amp;hl=es&amp;redir_esc=y#v=onepage&amp;q&amp;f=</w:t>
                      </w:r>
                      <w:r w:rsidRPr="00967E5E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967E5E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false</w:t>
                      </w:r>
                      <w:r w:rsidRPr="00967E5E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</w:p>
                    <w:p w:rsidR="00967E5E" w:rsidRDefault="007D29BB" w:rsidP="00967E5E">
                      <w:pPr>
                        <w:spacing w:before="5"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Belting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Hans. Antropología de la imagen. </w:t>
                      </w: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Katz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Editores (Google books) 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https://books.google.com.py/books/about/Antropolog%C3%ADa_de_la_imagen.html?id=2F6pDwA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AQBAJ&amp;printsec=frontcover&amp;source=kp_read_button&amp;hl=es&amp;redir_esc=y#v=onepage&amp;q&amp;f=true</w:t>
                      </w:r>
                      <w:r w:rsidRPr="00F40FCB">
                        <w:rPr>
                          <w:rFonts w:ascii="Arial" w:hAnsi="Arial" w:cs="Arial"/>
                          <w:color w:val="0000FF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Ocampo, Estela; </w:t>
                      </w: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Perán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Martí. Teorías del Arte. Icaria Editorial. 1998 </w:t>
                      </w:r>
                      <w:r w:rsidRPr="00F40FCB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(Se ubica en la  biblioteca del ISA como: 701 Oca 15 t – 101) </w:t>
                      </w:r>
                    </w:p>
                    <w:p w:rsidR="007D29BB" w:rsidRPr="00F40FCB" w:rsidRDefault="007D29BB" w:rsidP="00967E5E">
                      <w:pPr>
                        <w:spacing w:before="5"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Nasio</w:t>
                      </w:r>
                      <w:proofErr w:type="spellEnd"/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Juan David. Arte y Psicoanálisis. Paidós. Buenos Aires. 2015.  </w:t>
                      </w:r>
                    </w:p>
                    <w:p w:rsidR="00967E5E" w:rsidRDefault="00967E5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7D29BB" w:rsidRPr="00F40FCB" w:rsidRDefault="007D29BB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Apuntes y videos preparados por la Cátedra. </w:t>
                      </w:r>
                    </w:p>
                    <w:p w:rsidR="00F64A1A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Pr="00F40FC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F40FCB" w:rsidRDefault="00447A8E" w:rsidP="00F40FCB">
                      <w:pPr>
                        <w:spacing w:line="276" w:lineRule="auto"/>
                        <w:ind w:left="680" w:right="193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050A5D">
      <w:headerReference w:type="default" r:id="rId10"/>
      <w:pgSz w:w="11906" w:h="16838"/>
      <w:pgMar w:top="920" w:right="1701" w:bottom="14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34" w:rsidRDefault="008F4E34" w:rsidP="00B33EF5">
      <w:r>
        <w:separator/>
      </w:r>
    </w:p>
  </w:endnote>
  <w:endnote w:type="continuationSeparator" w:id="0">
    <w:p w:rsidR="008F4E34" w:rsidRDefault="008F4E34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34" w:rsidRDefault="008F4E34" w:rsidP="00B33EF5">
      <w:r>
        <w:separator/>
      </w:r>
    </w:p>
  </w:footnote>
  <w:footnote w:type="continuationSeparator" w:id="0">
    <w:p w:rsidR="008F4E34" w:rsidRDefault="008F4E34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46A93847" wp14:editId="64E0E4B1">
          <wp:extent cx="5400040" cy="450003"/>
          <wp:effectExtent l="0" t="0" r="0" b="7620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4017D"/>
    <w:multiLevelType w:val="hybridMultilevel"/>
    <w:tmpl w:val="6C56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19"/>
  </w:num>
  <w:num w:numId="15">
    <w:abstractNumId w:val="14"/>
  </w:num>
  <w:num w:numId="16">
    <w:abstractNumId w:val="23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1"/>
  </w:num>
  <w:num w:numId="22">
    <w:abstractNumId w:val="4"/>
  </w:num>
  <w:num w:numId="23">
    <w:abstractNumId w:val="10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50A5D"/>
    <w:rsid w:val="00060838"/>
    <w:rsid w:val="000C5021"/>
    <w:rsid w:val="000C6A8B"/>
    <w:rsid w:val="00102D35"/>
    <w:rsid w:val="00126F5F"/>
    <w:rsid w:val="001C3886"/>
    <w:rsid w:val="001F2326"/>
    <w:rsid w:val="002323EB"/>
    <w:rsid w:val="002A3367"/>
    <w:rsid w:val="002D0AC3"/>
    <w:rsid w:val="002D3B74"/>
    <w:rsid w:val="002E27D0"/>
    <w:rsid w:val="002F5DA4"/>
    <w:rsid w:val="00337C0C"/>
    <w:rsid w:val="00371B91"/>
    <w:rsid w:val="00443A39"/>
    <w:rsid w:val="00447A8E"/>
    <w:rsid w:val="004668CB"/>
    <w:rsid w:val="004B00A9"/>
    <w:rsid w:val="004C0AC4"/>
    <w:rsid w:val="004C7A92"/>
    <w:rsid w:val="004E4DFD"/>
    <w:rsid w:val="005331AF"/>
    <w:rsid w:val="005C7D40"/>
    <w:rsid w:val="00636DCD"/>
    <w:rsid w:val="0066200C"/>
    <w:rsid w:val="00684319"/>
    <w:rsid w:val="006B5E3B"/>
    <w:rsid w:val="006F2C66"/>
    <w:rsid w:val="007044ED"/>
    <w:rsid w:val="00790690"/>
    <w:rsid w:val="00797466"/>
    <w:rsid w:val="007D29BB"/>
    <w:rsid w:val="00800AB7"/>
    <w:rsid w:val="00816C24"/>
    <w:rsid w:val="0082660A"/>
    <w:rsid w:val="00841CBA"/>
    <w:rsid w:val="00875333"/>
    <w:rsid w:val="008D6330"/>
    <w:rsid w:val="008F3D12"/>
    <w:rsid w:val="008F4E34"/>
    <w:rsid w:val="00921DD9"/>
    <w:rsid w:val="00933756"/>
    <w:rsid w:val="00967E5E"/>
    <w:rsid w:val="009A07B6"/>
    <w:rsid w:val="009B2C74"/>
    <w:rsid w:val="009C5C39"/>
    <w:rsid w:val="00A04529"/>
    <w:rsid w:val="00A0613B"/>
    <w:rsid w:val="00A82EE9"/>
    <w:rsid w:val="00AC4D23"/>
    <w:rsid w:val="00AD6323"/>
    <w:rsid w:val="00B07F59"/>
    <w:rsid w:val="00B14376"/>
    <w:rsid w:val="00B2762B"/>
    <w:rsid w:val="00B33EF5"/>
    <w:rsid w:val="00B74176"/>
    <w:rsid w:val="00B875FA"/>
    <w:rsid w:val="00BA3282"/>
    <w:rsid w:val="00BE6951"/>
    <w:rsid w:val="00C20A5D"/>
    <w:rsid w:val="00C35845"/>
    <w:rsid w:val="00C936B6"/>
    <w:rsid w:val="00C97F6D"/>
    <w:rsid w:val="00CA473B"/>
    <w:rsid w:val="00D6355F"/>
    <w:rsid w:val="00D93C9C"/>
    <w:rsid w:val="00DF66BB"/>
    <w:rsid w:val="00E53A81"/>
    <w:rsid w:val="00E55CC3"/>
    <w:rsid w:val="00ED2942"/>
    <w:rsid w:val="00F40FCB"/>
    <w:rsid w:val="00F473BF"/>
    <w:rsid w:val="00F51070"/>
    <w:rsid w:val="00F64A1A"/>
    <w:rsid w:val="00F91652"/>
    <w:rsid w:val="00F92D7C"/>
    <w:rsid w:val="00F967D6"/>
    <w:rsid w:val="00FA5FBC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tram.com/download/file/8820026064/arte-y-percepci%C3%B3n-visual-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letram.com/download/file/8820026064/arte-y-percepci%C3%B3n-visual-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2022-09-12T20:32:00Z</dcterms:created>
  <dcterms:modified xsi:type="dcterms:W3CDTF">2022-09-19T21:15:00Z</dcterms:modified>
</cp:coreProperties>
</file>