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FA" w:rsidRDefault="000E4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E47FA" w:rsidRDefault="0099330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6"/>
          <w:szCs w:val="26"/>
        </w:rPr>
        <w:t>TALLER DE TRABAJO FINAL DE GRADO I</w:t>
      </w:r>
    </w:p>
    <w:p w:rsidR="00962FD0" w:rsidRDefault="00962FD0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C0038" wp14:editId="0F314F58">
                <wp:simplePos x="0" y="0"/>
                <wp:positionH relativeFrom="column">
                  <wp:posOffset>-3810</wp:posOffset>
                </wp:positionH>
                <wp:positionV relativeFrom="paragraph">
                  <wp:posOffset>85725</wp:posOffset>
                </wp:positionV>
                <wp:extent cx="54864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6.75pt" to="431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" strokecolor="#969696" strokeweight="1.5pt"/>
            </w:pict>
          </mc:Fallback>
        </mc:AlternateContent>
      </w:r>
    </w:p>
    <w:p w:rsidR="000E47FA" w:rsidRDefault="00993305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0E47FA" w:rsidRDefault="00993305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7° </w:t>
      </w:r>
    </w:p>
    <w:p w:rsidR="000E47FA" w:rsidRDefault="00993305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0E47FA" w:rsidRDefault="00993305" w:rsidP="00962FD0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 w:rsidR="00962FD0">
        <w:rPr>
          <w:rFonts w:ascii="Arial" w:eastAsia="Arial" w:hAnsi="Arial" w:cs="Arial"/>
          <w:b/>
          <w:sz w:val="26"/>
          <w:szCs w:val="26"/>
        </w:rPr>
        <w:t>OBJETIVOS GENERALES</w:t>
      </w:r>
      <w:bookmarkStart w:id="1" w:name="_GoBack"/>
      <w:bookmarkEnd w:id="1"/>
    </w:p>
    <w:p w:rsidR="000E47FA" w:rsidRDefault="00993305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76835</wp:posOffset>
                </wp:positionV>
                <wp:extent cx="5314950" cy="104775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E47FA" w:rsidRPr="00962FD0" w:rsidRDefault="00993305" w:rsidP="00963A4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962F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Adquirir nociones básicas sobre el anteproyecto de investigación, siguiendo un esquema metodológico y teniendo en cuento los procesos de rigor científico por los que debe atravesar el proyecto.</w:t>
                            </w:r>
                          </w:p>
                          <w:p w:rsidR="000E47FA" w:rsidRPr="00963A4D" w:rsidRDefault="00993305" w:rsidP="00963A4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18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962FD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Concretar las primeras secciones de un anteproyecto o protocolo del Trabajo Final de</w:t>
                            </w:r>
                            <w:r w:rsidR="00963A4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Grado.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left:0;text-align:left;margin-left:16.95pt;margin-top:6.05pt;width:418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0E47FA" w:rsidRPr="00962FD0" w:rsidRDefault="00993305" w:rsidP="00963A4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962F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Adquirir nociones básicas sobre el anteproyecto de investigación, siguiendo un esquema metodológico y teniendo en cuento los procesos de rigor científico por los que debe atravesar el proyecto.</w:t>
                      </w:r>
                    </w:p>
                    <w:p w:rsidR="000E47FA" w:rsidRPr="00963A4D" w:rsidRDefault="00993305" w:rsidP="00963A4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18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962FD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Concretar las primeras secciones de un anteproyecto o protocolo del Trabajo Final de</w:t>
                      </w:r>
                      <w:r w:rsidR="00963A4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63A4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Grado.</w:t>
                      </w:r>
                    </w:p>
                  </w:txbxContent>
                </v:textbox>
              </v:rect>
            </w:pict>
          </mc:Fallback>
        </mc:AlternateContent>
      </w:r>
    </w:p>
    <w:p w:rsidR="000E47FA" w:rsidRDefault="000E47FA">
      <w:pPr>
        <w:ind w:left="360" w:firstLine="180"/>
        <w:rPr>
          <w:rFonts w:ascii="Arial" w:eastAsia="Arial" w:hAnsi="Arial" w:cs="Arial"/>
        </w:rPr>
      </w:pPr>
    </w:p>
    <w:p w:rsidR="000E47FA" w:rsidRDefault="000E47F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0E47FA" w:rsidRDefault="000E47F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0E47FA" w:rsidRDefault="000E47F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0E47FA" w:rsidRDefault="000E47F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0E47FA" w:rsidRDefault="000E47F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963A4D" w:rsidRDefault="00963A4D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0E47FA" w:rsidRDefault="00993305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</w:t>
      </w:r>
      <w:r>
        <w:rPr>
          <w:rFonts w:ascii="Arial" w:eastAsia="Arial" w:hAnsi="Arial" w:cs="Arial"/>
          <w:b/>
          <w:color w:val="800000"/>
          <w:sz w:val="26"/>
          <w:szCs w:val="26"/>
        </w:rPr>
        <w:t>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0E47FA" w:rsidRDefault="00993305">
      <w:pPr>
        <w:ind w:left="360" w:firstLine="18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74930</wp:posOffset>
                </wp:positionV>
                <wp:extent cx="5305425" cy="157162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E47FA" w:rsidRPr="00963A4D" w:rsidRDefault="00993305" w:rsidP="00963A4D">
                            <w:pPr>
                              <w:spacing w:line="276" w:lineRule="auto"/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plagio.</w:t>
                            </w:r>
                          </w:p>
                          <w:p w:rsidR="000E47FA" w:rsidRPr="00963A4D" w:rsidRDefault="00993305" w:rsidP="00963A4D">
                            <w:pPr>
                              <w:spacing w:line="276" w:lineRule="auto"/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Líneas de Investigación.</w:t>
                            </w:r>
                          </w:p>
                          <w:p w:rsidR="000E47FA" w:rsidRPr="00963A4D" w:rsidRDefault="00993305" w:rsidP="00963A4D">
                            <w:pPr>
                              <w:spacing w:line="276" w:lineRule="auto"/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protocolo (partes).</w:t>
                            </w:r>
                          </w:p>
                          <w:p w:rsidR="000E47FA" w:rsidRPr="00963A4D" w:rsidRDefault="00993305" w:rsidP="00963A4D">
                            <w:pPr>
                              <w:spacing w:line="276" w:lineRule="auto"/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Redacción del proyecto.</w:t>
                            </w:r>
                          </w:p>
                          <w:p w:rsidR="000E47FA" w:rsidRPr="00963A4D" w:rsidRDefault="00993305" w:rsidP="00963A4D">
                            <w:pPr>
                              <w:spacing w:line="276" w:lineRule="auto"/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Intertextualidad.</w:t>
                            </w:r>
                          </w:p>
                          <w:p w:rsidR="000E47FA" w:rsidRPr="00963A4D" w:rsidRDefault="00993305" w:rsidP="00963A4D">
                            <w:pPr>
                              <w:spacing w:line="276" w:lineRule="auto"/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tema de investigación.</w:t>
                            </w:r>
                          </w:p>
                          <w:p w:rsidR="000E47FA" w:rsidRPr="00963A4D" w:rsidRDefault="00993305" w:rsidP="00963A4D">
                            <w:pPr>
                              <w:spacing w:line="276" w:lineRule="auto"/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estado de</w:t>
                            </w:r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la cuestión.</w:t>
                            </w:r>
                          </w:p>
                          <w:p w:rsidR="000E47FA" w:rsidRPr="00963A4D" w:rsidRDefault="00993305" w:rsidP="00963A4D">
                            <w:pPr>
                              <w:spacing w:line="276" w:lineRule="auto"/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Revisión general.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6.95pt;margin-top:5.9pt;width:417.7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0E47FA" w:rsidRPr="00963A4D" w:rsidRDefault="00993305" w:rsidP="00963A4D">
                      <w:pPr>
                        <w:spacing w:line="276" w:lineRule="auto"/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3A4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plagio.</w:t>
                      </w:r>
                    </w:p>
                    <w:p w:rsidR="000E47FA" w:rsidRPr="00963A4D" w:rsidRDefault="00993305" w:rsidP="00963A4D">
                      <w:pPr>
                        <w:spacing w:line="276" w:lineRule="auto"/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3A4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Líneas de Investigación.</w:t>
                      </w:r>
                    </w:p>
                    <w:p w:rsidR="000E47FA" w:rsidRPr="00963A4D" w:rsidRDefault="00993305" w:rsidP="00963A4D">
                      <w:pPr>
                        <w:spacing w:line="276" w:lineRule="auto"/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3A4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protocolo (partes).</w:t>
                      </w:r>
                    </w:p>
                    <w:p w:rsidR="000E47FA" w:rsidRPr="00963A4D" w:rsidRDefault="00993305" w:rsidP="00963A4D">
                      <w:pPr>
                        <w:spacing w:line="276" w:lineRule="auto"/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3A4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Redacción del proyecto.</w:t>
                      </w:r>
                    </w:p>
                    <w:p w:rsidR="000E47FA" w:rsidRPr="00963A4D" w:rsidRDefault="00993305" w:rsidP="00963A4D">
                      <w:pPr>
                        <w:spacing w:line="276" w:lineRule="auto"/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3A4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Intertextualidad.</w:t>
                      </w:r>
                    </w:p>
                    <w:p w:rsidR="000E47FA" w:rsidRPr="00963A4D" w:rsidRDefault="00993305" w:rsidP="00963A4D">
                      <w:pPr>
                        <w:spacing w:line="276" w:lineRule="auto"/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3A4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tema de investigación.</w:t>
                      </w:r>
                    </w:p>
                    <w:p w:rsidR="000E47FA" w:rsidRPr="00963A4D" w:rsidRDefault="00993305" w:rsidP="00963A4D">
                      <w:pPr>
                        <w:spacing w:line="276" w:lineRule="auto"/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3A4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estado de</w:t>
                      </w:r>
                      <w:r w:rsidRPr="00963A4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la cuestión.</w:t>
                      </w:r>
                    </w:p>
                    <w:p w:rsidR="000E47FA" w:rsidRPr="00963A4D" w:rsidRDefault="00993305" w:rsidP="00963A4D">
                      <w:pPr>
                        <w:spacing w:line="276" w:lineRule="auto"/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3A4D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Revisión general.</w:t>
                      </w:r>
                    </w:p>
                  </w:txbxContent>
                </v:textbox>
              </v:rect>
            </w:pict>
          </mc:Fallback>
        </mc:AlternateContent>
      </w:r>
    </w:p>
    <w:p w:rsidR="000E47FA" w:rsidRDefault="000E47F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0E47FA" w:rsidRDefault="000E47F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0E47FA" w:rsidRDefault="000E47F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0E47FA" w:rsidRDefault="000E47F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0E47FA" w:rsidRDefault="000E47F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0E47FA" w:rsidRDefault="000E47F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0E47FA" w:rsidRDefault="000E47F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0E47FA" w:rsidRDefault="000E47F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0E47FA" w:rsidRDefault="000E47FA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0E47FA" w:rsidRDefault="00993305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0E47FA" w:rsidRDefault="00963A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185BFAF" wp14:editId="3317924A">
                <wp:simplePos x="0" y="0"/>
                <wp:positionH relativeFrom="column">
                  <wp:posOffset>215265</wp:posOffset>
                </wp:positionH>
                <wp:positionV relativeFrom="paragraph">
                  <wp:posOffset>68580</wp:posOffset>
                </wp:positionV>
                <wp:extent cx="5314950" cy="216217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E47FA" w:rsidRPr="00963A4D" w:rsidRDefault="00993305" w:rsidP="00963A4D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</w:rPr>
                              <w:t>Ander</w:t>
                            </w:r>
                            <w:proofErr w:type="spellEnd"/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</w:rPr>
                              <w:t>Egg</w:t>
                            </w:r>
                            <w:proofErr w:type="spellEnd"/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, Ezequiel (2006) Métodos y Técnicas de investigación social, Buenos Aires, Ed. </w:t>
                            </w:r>
                            <w:proofErr w:type="spellStart"/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</w:rPr>
                              <w:t>Humanitas</w:t>
                            </w:r>
                            <w:proofErr w:type="spellEnd"/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</w:rPr>
                              <w:t>Canale</w:t>
                            </w:r>
                            <w:proofErr w:type="spellEnd"/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</w:rPr>
                              <w:t>, Francisca y otros (1989) Metodología de la investigación, México, OPS/OMS.</w:t>
                            </w:r>
                          </w:p>
                          <w:p w:rsidR="000E47FA" w:rsidRPr="00963A4D" w:rsidRDefault="00993305" w:rsidP="00963A4D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</w:rPr>
                              <w:t>Festinger</w:t>
                            </w:r>
                            <w:proofErr w:type="spellEnd"/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, L y D. </w:t>
                            </w:r>
                            <w:proofErr w:type="spellStart"/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</w:rPr>
                              <w:t>Katz</w:t>
                            </w:r>
                            <w:proofErr w:type="spellEnd"/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(1979) Los métodos de investigación en las ciencia</w:t>
                            </w:r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</w:rPr>
                              <w:t>s sociales, Buenos Aires, Ed. Piados.</w:t>
                            </w:r>
                          </w:p>
                          <w:p w:rsidR="000E47FA" w:rsidRPr="00963A4D" w:rsidRDefault="00993305" w:rsidP="00963A4D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</w:rPr>
                              <w:t>Hernández S.R., Fernández C.C. y P. Baptista L. (1998) Metodología de la Investigación (2oEd.) México, Mc Graw Hill.</w:t>
                            </w:r>
                          </w:p>
                          <w:p w:rsidR="000E47FA" w:rsidRPr="00963A4D" w:rsidRDefault="00993305" w:rsidP="00963A4D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</w:rPr>
                              <w:t>Letourneau</w:t>
                            </w:r>
                            <w:proofErr w:type="spellEnd"/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, Joselyn (2009) La caja de herramientas del joven investigador. La carreta, </w:t>
                            </w:r>
                            <w:proofErr w:type="spellStart"/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</w:rPr>
                              <w:t>Medellin</w:t>
                            </w:r>
                            <w:proofErr w:type="spellEnd"/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0E47FA" w:rsidRPr="00963A4D" w:rsidRDefault="00993305" w:rsidP="00963A4D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63A4D">
                              <w:rPr>
                                <w:rFonts w:ascii="Arial" w:eastAsia="Arial" w:hAnsi="Arial" w:cs="Arial"/>
                                <w:sz w:val="22"/>
                              </w:rPr>
                              <w:t>Pardinas, Felipe (1991) Metodología y técnicas de la investigación en ciencias sociales. México, Siglo XXI.</w:t>
                            </w:r>
                          </w:p>
                          <w:p w:rsidR="000E47FA" w:rsidRDefault="000E47FA">
                            <w:pPr>
                              <w:spacing w:after="240" w:line="275" w:lineRule="auto"/>
                              <w:textDirection w:val="btLr"/>
                            </w:pPr>
                          </w:p>
                          <w:p w:rsidR="000E47FA" w:rsidRDefault="000E47FA">
                            <w:pPr>
                              <w:spacing w:after="240" w:line="275" w:lineRule="auto"/>
                              <w:textDirection w:val="btLr"/>
                            </w:pPr>
                          </w:p>
                          <w:p w:rsidR="000E47FA" w:rsidRDefault="000E47FA">
                            <w:pPr>
                              <w:spacing w:after="240" w:line="275" w:lineRule="auto"/>
                              <w:textDirection w:val="btLr"/>
                            </w:pPr>
                          </w:p>
                          <w:p w:rsidR="000E47FA" w:rsidRDefault="000E47FA">
                            <w:pPr>
                              <w:spacing w:after="240" w:line="275" w:lineRule="auto"/>
                              <w:textDirection w:val="btLr"/>
                            </w:pPr>
                          </w:p>
                          <w:p w:rsidR="000E47FA" w:rsidRDefault="000E47FA">
                            <w:pPr>
                              <w:spacing w:after="240" w:line="275" w:lineRule="auto"/>
                              <w:textDirection w:val="btLr"/>
                            </w:pPr>
                          </w:p>
                          <w:p w:rsidR="000E47FA" w:rsidRDefault="000E47FA">
                            <w:pPr>
                              <w:spacing w:after="240" w:line="275" w:lineRule="auto"/>
                              <w:textDirection w:val="btLr"/>
                            </w:pPr>
                          </w:p>
                          <w:p w:rsidR="000E47FA" w:rsidRDefault="000E47FA">
                            <w:pPr>
                              <w:spacing w:after="240" w:line="275" w:lineRule="auto"/>
                              <w:textDirection w:val="btLr"/>
                            </w:pPr>
                          </w:p>
                          <w:p w:rsidR="000E47FA" w:rsidRDefault="000E47FA">
                            <w:pPr>
                              <w:spacing w:after="240" w:line="275" w:lineRule="auto"/>
                              <w:textDirection w:val="btLr"/>
                            </w:pPr>
                          </w:p>
                          <w:p w:rsidR="000E47FA" w:rsidRDefault="000E47FA">
                            <w:pPr>
                              <w:spacing w:after="24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margin-left:16.95pt;margin-top:5.4pt;width:418.5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0E47FA" w:rsidRPr="00963A4D" w:rsidRDefault="00993305" w:rsidP="00963A4D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 w:rsidRPr="00963A4D">
                        <w:rPr>
                          <w:rFonts w:ascii="Arial" w:eastAsia="Arial" w:hAnsi="Arial" w:cs="Arial"/>
                          <w:sz w:val="22"/>
                        </w:rPr>
                        <w:t>Ander</w:t>
                      </w:r>
                      <w:proofErr w:type="spellEnd"/>
                      <w:r w:rsidRPr="00963A4D"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963A4D">
                        <w:rPr>
                          <w:rFonts w:ascii="Arial" w:eastAsia="Arial" w:hAnsi="Arial" w:cs="Arial"/>
                          <w:sz w:val="22"/>
                        </w:rPr>
                        <w:t>Egg</w:t>
                      </w:r>
                      <w:proofErr w:type="spellEnd"/>
                      <w:r w:rsidRPr="00963A4D">
                        <w:rPr>
                          <w:rFonts w:ascii="Arial" w:eastAsia="Arial" w:hAnsi="Arial" w:cs="Arial"/>
                          <w:sz w:val="22"/>
                        </w:rPr>
                        <w:t xml:space="preserve">, Ezequiel (2006) Métodos y Técnicas de investigación social, Buenos Aires, Ed. </w:t>
                      </w:r>
                      <w:proofErr w:type="spellStart"/>
                      <w:r w:rsidRPr="00963A4D">
                        <w:rPr>
                          <w:rFonts w:ascii="Arial" w:eastAsia="Arial" w:hAnsi="Arial" w:cs="Arial"/>
                          <w:sz w:val="22"/>
                        </w:rPr>
                        <w:t>Humanitas</w:t>
                      </w:r>
                      <w:proofErr w:type="spellEnd"/>
                      <w:r w:rsidRPr="00963A4D">
                        <w:rPr>
                          <w:rFonts w:ascii="Arial" w:eastAsia="Arial" w:hAnsi="Arial" w:cs="Arial"/>
                          <w:sz w:val="22"/>
                        </w:rPr>
                        <w:t xml:space="preserve">. </w:t>
                      </w:r>
                      <w:proofErr w:type="spellStart"/>
                      <w:r w:rsidRPr="00963A4D">
                        <w:rPr>
                          <w:rFonts w:ascii="Arial" w:eastAsia="Arial" w:hAnsi="Arial" w:cs="Arial"/>
                          <w:sz w:val="22"/>
                        </w:rPr>
                        <w:t>Canale</w:t>
                      </w:r>
                      <w:proofErr w:type="spellEnd"/>
                      <w:r w:rsidRPr="00963A4D">
                        <w:rPr>
                          <w:rFonts w:ascii="Arial" w:eastAsia="Arial" w:hAnsi="Arial" w:cs="Arial"/>
                          <w:sz w:val="22"/>
                        </w:rPr>
                        <w:t>, Francisca y otros (1989) Metodología de la investigación, México, OPS/OMS.</w:t>
                      </w:r>
                    </w:p>
                    <w:p w:rsidR="000E47FA" w:rsidRPr="00963A4D" w:rsidRDefault="00993305" w:rsidP="00963A4D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 w:rsidRPr="00963A4D">
                        <w:rPr>
                          <w:rFonts w:ascii="Arial" w:eastAsia="Arial" w:hAnsi="Arial" w:cs="Arial"/>
                          <w:sz w:val="22"/>
                        </w:rPr>
                        <w:t>Festinger</w:t>
                      </w:r>
                      <w:proofErr w:type="spellEnd"/>
                      <w:r w:rsidRPr="00963A4D">
                        <w:rPr>
                          <w:rFonts w:ascii="Arial" w:eastAsia="Arial" w:hAnsi="Arial" w:cs="Arial"/>
                          <w:sz w:val="22"/>
                        </w:rPr>
                        <w:t xml:space="preserve">, L y D. </w:t>
                      </w:r>
                      <w:proofErr w:type="spellStart"/>
                      <w:r w:rsidRPr="00963A4D">
                        <w:rPr>
                          <w:rFonts w:ascii="Arial" w:eastAsia="Arial" w:hAnsi="Arial" w:cs="Arial"/>
                          <w:sz w:val="22"/>
                        </w:rPr>
                        <w:t>Katz</w:t>
                      </w:r>
                      <w:proofErr w:type="spellEnd"/>
                      <w:r w:rsidRPr="00963A4D">
                        <w:rPr>
                          <w:rFonts w:ascii="Arial" w:eastAsia="Arial" w:hAnsi="Arial" w:cs="Arial"/>
                          <w:sz w:val="22"/>
                        </w:rPr>
                        <w:t xml:space="preserve"> (1979) Los métodos de investigación en las ciencia</w:t>
                      </w:r>
                      <w:r w:rsidRPr="00963A4D">
                        <w:rPr>
                          <w:rFonts w:ascii="Arial" w:eastAsia="Arial" w:hAnsi="Arial" w:cs="Arial"/>
                          <w:sz w:val="22"/>
                        </w:rPr>
                        <w:t>s sociales, Buenos Aires, Ed. Piados.</w:t>
                      </w:r>
                    </w:p>
                    <w:p w:rsidR="000E47FA" w:rsidRPr="00963A4D" w:rsidRDefault="00993305" w:rsidP="00963A4D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963A4D">
                        <w:rPr>
                          <w:rFonts w:ascii="Arial" w:eastAsia="Arial" w:hAnsi="Arial" w:cs="Arial"/>
                          <w:sz w:val="22"/>
                        </w:rPr>
                        <w:t>Hernández S.R., Fernández C.C. y P. Baptista L. (1998) Metodología de la Investigación (2oEd.) México, Mc Graw Hill.</w:t>
                      </w:r>
                    </w:p>
                    <w:p w:rsidR="000E47FA" w:rsidRPr="00963A4D" w:rsidRDefault="00993305" w:rsidP="00963A4D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 w:rsidRPr="00963A4D">
                        <w:rPr>
                          <w:rFonts w:ascii="Arial" w:eastAsia="Arial" w:hAnsi="Arial" w:cs="Arial"/>
                          <w:sz w:val="22"/>
                        </w:rPr>
                        <w:t>Letourneau</w:t>
                      </w:r>
                      <w:proofErr w:type="spellEnd"/>
                      <w:r w:rsidRPr="00963A4D">
                        <w:rPr>
                          <w:rFonts w:ascii="Arial" w:eastAsia="Arial" w:hAnsi="Arial" w:cs="Arial"/>
                          <w:sz w:val="22"/>
                        </w:rPr>
                        <w:t xml:space="preserve">, Joselyn (2009) La caja de herramientas del joven investigador. La carreta, </w:t>
                      </w:r>
                      <w:proofErr w:type="spellStart"/>
                      <w:r w:rsidRPr="00963A4D">
                        <w:rPr>
                          <w:rFonts w:ascii="Arial" w:eastAsia="Arial" w:hAnsi="Arial" w:cs="Arial"/>
                          <w:sz w:val="22"/>
                        </w:rPr>
                        <w:t>Medellin</w:t>
                      </w:r>
                      <w:proofErr w:type="spellEnd"/>
                      <w:r w:rsidRPr="00963A4D">
                        <w:rPr>
                          <w:rFonts w:ascii="Arial" w:eastAsia="Arial" w:hAnsi="Arial" w:cs="Arial"/>
                          <w:sz w:val="22"/>
                        </w:rPr>
                        <w:t>.</w:t>
                      </w:r>
                    </w:p>
                    <w:p w:rsidR="000E47FA" w:rsidRPr="00963A4D" w:rsidRDefault="00993305" w:rsidP="00963A4D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963A4D">
                        <w:rPr>
                          <w:rFonts w:ascii="Arial" w:eastAsia="Arial" w:hAnsi="Arial" w:cs="Arial"/>
                          <w:sz w:val="22"/>
                        </w:rPr>
                        <w:t>Pardinas, Felipe (1991) Metodología y técnicas de la investigación en ciencias sociales. México, Siglo XXI.</w:t>
                      </w:r>
                    </w:p>
                    <w:p w:rsidR="000E47FA" w:rsidRDefault="000E47FA">
                      <w:pPr>
                        <w:spacing w:after="240" w:line="275" w:lineRule="auto"/>
                        <w:textDirection w:val="btLr"/>
                      </w:pPr>
                    </w:p>
                    <w:p w:rsidR="000E47FA" w:rsidRDefault="000E47FA">
                      <w:pPr>
                        <w:spacing w:after="240" w:line="275" w:lineRule="auto"/>
                        <w:textDirection w:val="btLr"/>
                      </w:pPr>
                    </w:p>
                    <w:p w:rsidR="000E47FA" w:rsidRDefault="000E47FA">
                      <w:pPr>
                        <w:spacing w:after="240" w:line="275" w:lineRule="auto"/>
                        <w:textDirection w:val="btLr"/>
                      </w:pPr>
                    </w:p>
                    <w:p w:rsidR="000E47FA" w:rsidRDefault="000E47FA">
                      <w:pPr>
                        <w:spacing w:after="240" w:line="275" w:lineRule="auto"/>
                        <w:textDirection w:val="btLr"/>
                      </w:pPr>
                    </w:p>
                    <w:p w:rsidR="000E47FA" w:rsidRDefault="000E47FA">
                      <w:pPr>
                        <w:spacing w:after="240" w:line="275" w:lineRule="auto"/>
                        <w:textDirection w:val="btLr"/>
                      </w:pPr>
                    </w:p>
                    <w:p w:rsidR="000E47FA" w:rsidRDefault="000E47FA">
                      <w:pPr>
                        <w:spacing w:after="240" w:line="275" w:lineRule="auto"/>
                        <w:textDirection w:val="btLr"/>
                      </w:pPr>
                    </w:p>
                    <w:p w:rsidR="000E47FA" w:rsidRDefault="000E47FA">
                      <w:pPr>
                        <w:spacing w:after="240" w:line="275" w:lineRule="auto"/>
                        <w:textDirection w:val="btLr"/>
                      </w:pPr>
                    </w:p>
                    <w:p w:rsidR="000E47FA" w:rsidRDefault="000E47FA">
                      <w:pPr>
                        <w:spacing w:after="240" w:line="275" w:lineRule="auto"/>
                        <w:textDirection w:val="btLr"/>
                      </w:pPr>
                    </w:p>
                    <w:p w:rsidR="000E47FA" w:rsidRDefault="000E47FA">
                      <w:pPr>
                        <w:spacing w:after="240"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E47FA" w:rsidRDefault="000E47FA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sectPr w:rsidR="000E47FA">
      <w:headerReference w:type="default" r:id="rId9"/>
      <w:pgSz w:w="11906" w:h="16838"/>
      <w:pgMar w:top="1417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05" w:rsidRDefault="00993305">
      <w:r>
        <w:separator/>
      </w:r>
    </w:p>
  </w:endnote>
  <w:endnote w:type="continuationSeparator" w:id="0">
    <w:p w:rsidR="00993305" w:rsidRDefault="0099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05" w:rsidRDefault="00993305">
      <w:r>
        <w:separator/>
      </w:r>
    </w:p>
  </w:footnote>
  <w:footnote w:type="continuationSeparator" w:id="0">
    <w:p w:rsidR="00993305" w:rsidRDefault="00993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FA" w:rsidRDefault="009933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rFonts w:ascii="Arial" w:eastAsia="Arial" w:hAnsi="Arial" w:cs="Arial"/>
        <w:b/>
        <w:noProof/>
        <w:sz w:val="26"/>
        <w:szCs w:val="26"/>
      </w:rPr>
      <w:drawing>
        <wp:inline distT="0" distB="0" distL="0" distR="0">
          <wp:extent cx="5534025" cy="447675"/>
          <wp:effectExtent l="0" t="0" r="9525" b="9525"/>
          <wp:docPr id="12" name="image1.jpg" descr="ENCABEZADO PROGRAMA ARQU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CABEZADO PROGRAMA ARQU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2803" cy="4500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32C"/>
    <w:multiLevelType w:val="hybridMultilevel"/>
    <w:tmpl w:val="8436A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47FA"/>
    <w:rsid w:val="000E47FA"/>
    <w:rsid w:val="006A0C4A"/>
    <w:rsid w:val="00962FD0"/>
    <w:rsid w:val="00963A4D"/>
    <w:rsid w:val="0099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+tLvuZjll1l7KDgezakyJs4GZQ==">AMUW2mXpPgK1nFTws5ebIZGHj26pZLBKdqU3Dr/OJT0l/oiWZVYZvZwZqPOJhc/FNkowMgVoWVHJzf4VY4quQSxP9bc2kxRGEyEZMiz9o7/Jug3lC171jbOdkQTUljfQnYYqlMXcvMAL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3</cp:revision>
  <dcterms:created xsi:type="dcterms:W3CDTF">2022-09-12T21:52:00Z</dcterms:created>
  <dcterms:modified xsi:type="dcterms:W3CDTF">2022-09-19T18:55:00Z</dcterms:modified>
</cp:coreProperties>
</file>