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DD" w:rsidRDefault="00E20A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20ADD" w:rsidRDefault="00EC1E7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heading=h.gjdgxs" w:colFirst="0" w:colLast="0"/>
      <w:bookmarkEnd w:id="0"/>
      <w:r w:rsidRPr="0092387D">
        <w:rPr>
          <w:rFonts w:ascii="Arial" w:eastAsia="Arial" w:hAnsi="Arial" w:cs="Arial"/>
          <w:b/>
          <w:sz w:val="28"/>
          <w:szCs w:val="22"/>
        </w:rPr>
        <w:t>TEORÍA DEL ARTE IV</w:t>
      </w:r>
    </w:p>
    <w:p w:rsidR="00E56EAA" w:rsidRDefault="0092387D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2BB25" wp14:editId="5F4D8055">
                <wp:simplePos x="0" y="0"/>
                <wp:positionH relativeFrom="column">
                  <wp:posOffset>-3810</wp:posOffset>
                </wp:positionH>
                <wp:positionV relativeFrom="paragraph">
                  <wp:posOffset>100330</wp:posOffset>
                </wp:positionV>
                <wp:extent cx="5761990" cy="0"/>
                <wp:effectExtent l="0" t="0" r="1016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7.9pt" to="453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" strokecolor="#969696" strokeweight="1.5pt"/>
            </w:pict>
          </mc:Fallback>
        </mc:AlternateContent>
      </w:r>
    </w:p>
    <w:p w:rsidR="00E20ADD" w:rsidRDefault="00EC1E7E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E20ADD" w:rsidRDefault="00EC1E7E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8° </w:t>
      </w:r>
    </w:p>
    <w:p w:rsidR="00E20ADD" w:rsidRDefault="00EC1E7E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E20ADD" w:rsidRDefault="00EC1E7E" w:rsidP="00E56EAA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</w:t>
      </w:r>
      <w:r w:rsidR="00E56EAA">
        <w:rPr>
          <w:rFonts w:ascii="Arial" w:eastAsia="Arial" w:hAnsi="Arial" w:cs="Arial"/>
          <w:b/>
          <w:sz w:val="26"/>
          <w:szCs w:val="26"/>
        </w:rPr>
        <w:t>GENERAL</w:t>
      </w:r>
    </w:p>
    <w:p w:rsidR="00E20ADD" w:rsidRDefault="00EC1E7E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75566</wp:posOffset>
                </wp:positionV>
                <wp:extent cx="5543549" cy="647700"/>
                <wp:effectExtent l="0" t="0" r="1968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49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20ADD" w:rsidRPr="00E56EAA" w:rsidRDefault="00EC1E7E" w:rsidP="00E56EA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58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6EA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Lograr  la reflexión teórica tomando como referencia las condiciones (complejas) de producción visual contemporánea  y las teorías que </w:t>
                            </w:r>
                            <w:bookmarkStart w:id="1" w:name="_GoBack"/>
                            <w:bookmarkEnd w:id="1"/>
                            <w:r w:rsidRPr="00E56EA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se fundan en la  imagen cinematográfica.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5.95pt;width:43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20ADD" w:rsidRPr="00E56EAA" w:rsidRDefault="00EC1E7E" w:rsidP="00E56EA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58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6EA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Lograr  la reflexión teórica tomando como referencia las condiciones (complejas) de producción visual contemporánea  y las teorías que </w:t>
                      </w:r>
                      <w:bookmarkStart w:id="2" w:name="_GoBack"/>
                      <w:bookmarkEnd w:id="2"/>
                      <w:r w:rsidRPr="00E56EA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se fundan en la  imagen cinematográfica.</w:t>
                      </w:r>
                    </w:p>
                  </w:txbxContent>
                </v:textbox>
              </v:rect>
            </w:pict>
          </mc:Fallback>
        </mc:AlternateContent>
      </w:r>
    </w:p>
    <w:p w:rsidR="00E20ADD" w:rsidRDefault="00E20ADD">
      <w:pPr>
        <w:ind w:left="360" w:firstLine="180"/>
        <w:rPr>
          <w:rFonts w:ascii="Arial" w:eastAsia="Arial" w:hAnsi="Arial" w:cs="Arial"/>
        </w:rPr>
      </w:pP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56EAA" w:rsidRDefault="00E56EA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C1E7E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E20ADD" w:rsidRDefault="00EC1E7E">
      <w:pPr>
        <w:ind w:left="360" w:firstLine="18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52705</wp:posOffset>
                </wp:positionV>
                <wp:extent cx="5542915" cy="2609850"/>
                <wp:effectExtent l="0" t="0" r="1968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91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20ADD" w:rsidRPr="008E716D" w:rsidRDefault="00EC1E7E" w:rsidP="008E716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E716D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</w:t>
                            </w:r>
                          </w:p>
                          <w:p w:rsidR="00E20ADD" w:rsidRPr="008E716D" w:rsidRDefault="00EC1E7E" w:rsidP="008E716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La mirada en el cine: la cámara y el ojo. La mirada y la cámara. La mirada resistente. Reflexiones de </w:t>
                            </w:r>
                            <w:proofErr w:type="spellStart"/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Kaja</w:t>
                            </w:r>
                            <w:proofErr w:type="spellEnd"/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Silverman</w:t>
                            </w:r>
                            <w:proofErr w:type="spellEnd"/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20ADD" w:rsidRPr="008E716D" w:rsidRDefault="00EC1E7E" w:rsidP="00357201">
                            <w:pPr>
                              <w:spacing w:before="240" w:line="276" w:lineRule="auto"/>
                              <w:ind w:right="5"/>
                              <w:jc w:val="both"/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E716D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II</w:t>
                            </w:r>
                          </w:p>
                          <w:p w:rsidR="00E20ADD" w:rsidRPr="008E716D" w:rsidRDefault="00EC1E7E" w:rsidP="008E716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Tesis del movimiento</w:t>
                            </w:r>
                            <w:r w:rsidR="00357201"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 las</w:t>
                            </w:r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ideas de Bergson. A partir de la imagen movimiento de </w:t>
                            </w:r>
                            <w:proofErr w:type="spellStart"/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Deleuze</w:t>
                            </w:r>
                            <w:proofErr w:type="spellEnd"/>
                            <w:r w:rsid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20ADD" w:rsidRPr="008E716D" w:rsidRDefault="00EC1E7E" w:rsidP="008E716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pensamiento y el cine: sus momentos</w:t>
                            </w:r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A partir de la imagen tiempo de </w:t>
                            </w:r>
                            <w:proofErr w:type="spellStart"/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Deleuza</w:t>
                            </w:r>
                            <w:proofErr w:type="spellEnd"/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20ADD" w:rsidRPr="008E716D" w:rsidRDefault="00EC1E7E" w:rsidP="00357201">
                            <w:pPr>
                              <w:spacing w:before="240" w:line="276" w:lineRule="auto"/>
                              <w:ind w:right="5"/>
                              <w:jc w:val="both"/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E716D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Unidad III </w:t>
                            </w:r>
                          </w:p>
                          <w:p w:rsidR="00E20ADD" w:rsidRPr="008E716D" w:rsidRDefault="00EC1E7E" w:rsidP="008E716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Representación de la violencia en los últimos años del siglo XX</w:t>
                            </w:r>
                            <w:r w:rsidR="00E56EAA"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 Reflexiones</w:t>
                            </w:r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de  Carmen Bernárdez </w:t>
                            </w:r>
                            <w:proofErr w:type="spellStart"/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Sanchís</w:t>
                            </w:r>
                            <w:proofErr w:type="spellEnd"/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 el cine de Lars Von </w:t>
                            </w:r>
                            <w:proofErr w:type="spellStart"/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Trier</w:t>
                            </w:r>
                            <w:proofErr w:type="spellEnd"/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20ADD" w:rsidRPr="008E716D" w:rsidRDefault="00EC1E7E" w:rsidP="008E716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estética cinematográfica de lo informe: Lo monstruoso y el te</w:t>
                            </w:r>
                            <w:r w:rsidRPr="008E716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rror en el cine. Reflexiones de José Luis Barrios.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4.15pt;width:436.45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20ADD" w:rsidRPr="008E716D" w:rsidRDefault="00EC1E7E" w:rsidP="008E716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  <w:r w:rsidRPr="008E716D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</w:t>
                      </w:r>
                    </w:p>
                    <w:p w:rsidR="00E20ADD" w:rsidRPr="008E716D" w:rsidRDefault="00EC1E7E" w:rsidP="008E716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La mirada en el cine: la cámara y el ojo. La mirada y la cámara. La mirada resistente. Reflexiones de </w:t>
                      </w:r>
                      <w:proofErr w:type="spellStart"/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Kaja</w:t>
                      </w:r>
                      <w:proofErr w:type="spellEnd"/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Silverman</w:t>
                      </w:r>
                      <w:proofErr w:type="spellEnd"/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E20ADD" w:rsidRPr="008E716D" w:rsidRDefault="00EC1E7E" w:rsidP="00357201">
                      <w:pPr>
                        <w:spacing w:before="240" w:line="276" w:lineRule="auto"/>
                        <w:ind w:right="5"/>
                        <w:jc w:val="both"/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  <w:r w:rsidRPr="008E716D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II</w:t>
                      </w:r>
                    </w:p>
                    <w:p w:rsidR="00E20ADD" w:rsidRPr="008E716D" w:rsidRDefault="00EC1E7E" w:rsidP="008E716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Tesis del movimiento</w:t>
                      </w:r>
                      <w:r w:rsidR="00357201"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 las</w:t>
                      </w:r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ideas de Bergson. A partir de la imagen movimiento de </w:t>
                      </w:r>
                      <w:proofErr w:type="spellStart"/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Deleuze</w:t>
                      </w:r>
                      <w:proofErr w:type="spellEnd"/>
                      <w:r w:rsid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E20ADD" w:rsidRPr="008E716D" w:rsidRDefault="00EC1E7E" w:rsidP="008E716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pensamiento y el cine: sus momentos</w:t>
                      </w:r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A partir de la imagen tiempo de </w:t>
                      </w:r>
                      <w:proofErr w:type="spellStart"/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Deleuza</w:t>
                      </w:r>
                      <w:proofErr w:type="spellEnd"/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E20ADD" w:rsidRPr="008E716D" w:rsidRDefault="00EC1E7E" w:rsidP="00357201">
                      <w:pPr>
                        <w:spacing w:before="240" w:line="276" w:lineRule="auto"/>
                        <w:ind w:right="5"/>
                        <w:jc w:val="both"/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  <w:r w:rsidRPr="008E716D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Unidad III </w:t>
                      </w:r>
                    </w:p>
                    <w:p w:rsidR="00E20ADD" w:rsidRPr="008E716D" w:rsidRDefault="00EC1E7E" w:rsidP="008E716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Representación de la violencia en los últimos años del siglo XX</w:t>
                      </w:r>
                      <w:r w:rsidR="00E56EAA"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 Reflexiones</w:t>
                      </w:r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de  Carmen Bernárdez </w:t>
                      </w:r>
                      <w:proofErr w:type="spellStart"/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Sanchís</w:t>
                      </w:r>
                      <w:proofErr w:type="spellEnd"/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y el cine de Lars Von </w:t>
                      </w:r>
                      <w:proofErr w:type="spellStart"/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Trier</w:t>
                      </w:r>
                      <w:proofErr w:type="spellEnd"/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E20ADD" w:rsidRPr="008E716D" w:rsidRDefault="00EC1E7E" w:rsidP="008E716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estética cinematográfica de lo informe: Lo monstruoso y el te</w:t>
                      </w:r>
                      <w:r w:rsidRPr="008E716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rror en el cine. Reflexiones de José Luis Barrios.</w:t>
                      </w:r>
                    </w:p>
                  </w:txbxContent>
                </v:textbox>
              </v:rect>
            </w:pict>
          </mc:Fallback>
        </mc:AlternateContent>
      </w: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20AD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56EAA" w:rsidRDefault="00E56EAA" w:rsidP="008E716D">
      <w:pPr>
        <w:widowControl w:val="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E716D" w:rsidRDefault="008E716D" w:rsidP="008E716D">
      <w:pPr>
        <w:widowControl w:val="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20ADD" w:rsidRDefault="00EC1E7E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E20ADD" w:rsidRDefault="00EC1E7E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163830</wp:posOffset>
                </wp:positionV>
                <wp:extent cx="5542915" cy="1981200"/>
                <wp:effectExtent l="0" t="0" r="1968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91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20ADD" w:rsidRPr="00357201" w:rsidRDefault="00EC1E7E" w:rsidP="00357201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Barrios, José Luís. El cuerpo disuelto. Lo colosal y lo monstruoso. Univ. Iberoamericana, México D.F. 2010.</w:t>
                            </w:r>
                          </w:p>
                          <w:p w:rsidR="00E20ADD" w:rsidRPr="00357201" w:rsidRDefault="00EC1E7E" w:rsidP="00357201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Bozal, Valeriano (ed.). </w:t>
                            </w:r>
                            <w:r w:rsidR="0092387D"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Imágenes</w:t>
                            </w:r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de la violencia en el arte contemporáneo. A. Machado libros, Madrid, 2005.</w:t>
                            </w:r>
                          </w:p>
                          <w:p w:rsidR="00E20ADD" w:rsidRPr="00357201" w:rsidRDefault="00EC1E7E" w:rsidP="00357201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Deleuze</w:t>
                            </w:r>
                            <w:proofErr w:type="spellEnd"/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Gilles</w:t>
                            </w:r>
                            <w:proofErr w:type="spellEnd"/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La imagen-movimiento. Paidós, Buenos Aires, 2013.</w:t>
                            </w:r>
                          </w:p>
                          <w:p w:rsidR="00E20ADD" w:rsidRPr="00357201" w:rsidRDefault="00EC1E7E" w:rsidP="00357201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--------------------. La imagen-tiempo. Paidós, Buenos Aires, 2013. </w:t>
                            </w:r>
                          </w:p>
                          <w:p w:rsidR="00E20ADD" w:rsidRPr="00357201" w:rsidRDefault="00EC1E7E" w:rsidP="00357201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Epstein, Jea</w:t>
                            </w:r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n. La inteligencia de una máquina. Cactus, Buenos Aires, 2015. </w:t>
                            </w:r>
                          </w:p>
                          <w:p w:rsidR="00E20ADD" w:rsidRPr="00357201" w:rsidRDefault="00EC1E7E" w:rsidP="00357201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Mondzain</w:t>
                            </w:r>
                            <w:proofErr w:type="spellEnd"/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Marie-José. Pueden matar las imágenes</w:t>
                            </w:r>
                            <w:proofErr w:type="gramStart"/>
                            <w:r w:rsidR="0092387D"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proofErr w:type="gramEnd"/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Capital intelectual, Buenos Aires, 2016. </w:t>
                            </w:r>
                          </w:p>
                          <w:p w:rsidR="00E20ADD" w:rsidRPr="00357201" w:rsidRDefault="00EC1E7E" w:rsidP="00357201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Silverman</w:t>
                            </w:r>
                            <w:proofErr w:type="spellEnd"/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Kaja</w:t>
                            </w:r>
                            <w:proofErr w:type="spellEnd"/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El umbral del mundo visible. </w:t>
                            </w:r>
                            <w:proofErr w:type="spellStart"/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Akal</w:t>
                            </w:r>
                            <w:proofErr w:type="spellEnd"/>
                            <w:r w:rsidRPr="00357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Madrid, 2009.</w:t>
                            </w:r>
                          </w:p>
                          <w:p w:rsidR="00E20ADD" w:rsidRPr="00357201" w:rsidRDefault="00E20ADD" w:rsidP="00357201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0ADD" w:rsidRDefault="00E20ADD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E20ADD" w:rsidRDefault="00E20ADD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E20ADD" w:rsidRDefault="00E20ADD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left:0;text-align:left;margin-left:16.95pt;margin-top:12.9pt;width:436.4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20ADD" w:rsidRPr="00357201" w:rsidRDefault="00EC1E7E" w:rsidP="00357201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Barrios, José Luís. El cuerpo disuelto. Lo colosal y lo monstruoso. Univ. Iberoamericana, México D.F. 2010.</w:t>
                      </w:r>
                    </w:p>
                    <w:p w:rsidR="00E20ADD" w:rsidRPr="00357201" w:rsidRDefault="00EC1E7E" w:rsidP="00357201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Bozal, Valeriano (ed.). </w:t>
                      </w:r>
                      <w:r w:rsidR="0092387D"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Imágenes</w:t>
                      </w:r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de la violencia en el arte contemporáneo. A. Machado libros, Madrid, 2005.</w:t>
                      </w:r>
                    </w:p>
                    <w:p w:rsidR="00E20ADD" w:rsidRPr="00357201" w:rsidRDefault="00EC1E7E" w:rsidP="00357201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Deleuze</w:t>
                      </w:r>
                      <w:proofErr w:type="spellEnd"/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Gilles</w:t>
                      </w:r>
                      <w:proofErr w:type="spellEnd"/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La imagen-movimiento. Paidós, Buenos Aires, 2013.</w:t>
                      </w:r>
                    </w:p>
                    <w:p w:rsidR="00E20ADD" w:rsidRPr="00357201" w:rsidRDefault="00EC1E7E" w:rsidP="00357201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--------------------. La imagen-tiempo. Paidós, Buenos Aires, 2013. </w:t>
                      </w:r>
                    </w:p>
                    <w:p w:rsidR="00E20ADD" w:rsidRPr="00357201" w:rsidRDefault="00EC1E7E" w:rsidP="00357201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Epstein, Jea</w:t>
                      </w:r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n. La inteligencia de una máquina. Cactus, Buenos Aires, 2015. </w:t>
                      </w:r>
                    </w:p>
                    <w:p w:rsidR="00E20ADD" w:rsidRPr="00357201" w:rsidRDefault="00EC1E7E" w:rsidP="00357201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Mondzain</w:t>
                      </w:r>
                      <w:proofErr w:type="spellEnd"/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Marie-José. Pueden matar las imágenes</w:t>
                      </w:r>
                      <w:proofErr w:type="gramStart"/>
                      <w:r w:rsidR="0092387D"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?</w:t>
                      </w:r>
                      <w:proofErr w:type="gramEnd"/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Capital intelectual, Buenos Aires, 2016. </w:t>
                      </w:r>
                    </w:p>
                    <w:p w:rsidR="00E20ADD" w:rsidRPr="00357201" w:rsidRDefault="00EC1E7E" w:rsidP="00357201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Silverman</w:t>
                      </w:r>
                      <w:proofErr w:type="spellEnd"/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Kaja</w:t>
                      </w:r>
                      <w:proofErr w:type="spellEnd"/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El umbral del mundo visible. </w:t>
                      </w:r>
                      <w:proofErr w:type="spellStart"/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Akal</w:t>
                      </w:r>
                      <w:proofErr w:type="spellEnd"/>
                      <w:r w:rsidRPr="00357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Madrid, 2009.</w:t>
                      </w:r>
                    </w:p>
                    <w:p w:rsidR="00E20ADD" w:rsidRPr="00357201" w:rsidRDefault="00E20ADD" w:rsidP="00357201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20ADD" w:rsidRDefault="00E20ADD">
                      <w:pPr>
                        <w:spacing w:after="240" w:line="275" w:lineRule="auto"/>
                        <w:textDirection w:val="btLr"/>
                      </w:pPr>
                    </w:p>
                    <w:p w:rsidR="00E20ADD" w:rsidRDefault="00E20ADD">
                      <w:pPr>
                        <w:spacing w:after="240" w:line="275" w:lineRule="auto"/>
                        <w:textDirection w:val="btLr"/>
                      </w:pPr>
                    </w:p>
                    <w:p w:rsidR="00E20ADD" w:rsidRDefault="00E20ADD">
                      <w:pPr>
                        <w:spacing w:after="2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E20ADD" w:rsidSect="00E56EAA">
      <w:headerReference w:type="default" r:id="rId9"/>
      <w:pgSz w:w="11906" w:h="16838"/>
      <w:pgMar w:top="993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7E" w:rsidRDefault="00EC1E7E">
      <w:r>
        <w:separator/>
      </w:r>
    </w:p>
  </w:endnote>
  <w:endnote w:type="continuationSeparator" w:id="0">
    <w:p w:rsidR="00EC1E7E" w:rsidRDefault="00EC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7E" w:rsidRDefault="00EC1E7E">
      <w:r>
        <w:separator/>
      </w:r>
    </w:p>
  </w:footnote>
  <w:footnote w:type="continuationSeparator" w:id="0">
    <w:p w:rsidR="00EC1E7E" w:rsidRDefault="00EC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DD" w:rsidRDefault="00EC1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6"/>
        <w:szCs w:val="26"/>
      </w:rPr>
      <w:drawing>
        <wp:inline distT="0" distB="0" distL="0" distR="0" wp14:anchorId="0D5D3BE8" wp14:editId="4CCFE15D">
          <wp:extent cx="5761990" cy="447675"/>
          <wp:effectExtent l="0" t="0" r="0" b="9525"/>
          <wp:docPr id="12" name="image1.jpg" descr="ENCABEZADO PROGRAMA ARQU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 PROGRAMA ARQU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954" cy="450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48B7"/>
    <w:multiLevelType w:val="hybridMultilevel"/>
    <w:tmpl w:val="BB3A1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0ADD"/>
    <w:rsid w:val="00357201"/>
    <w:rsid w:val="00833954"/>
    <w:rsid w:val="008E716D"/>
    <w:rsid w:val="0092387D"/>
    <w:rsid w:val="00E20ADD"/>
    <w:rsid w:val="00E56EAA"/>
    <w:rsid w:val="00E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Xx7uszClgS+lrqHD7u6vY6cow==">AMUW2mWWT659Mh065ycTP0OpJ538QCPe7Fxo8VG8ZO731fVb2M7fXBn7O1/WKaJmYX8WOB9jczbynA2Slqwg0J6sSHaf3ycuNK1jbGMefZQ5/1PAu3PFZ/NMErINBq5xRrJ5Dt6iUx70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2</cp:revision>
  <dcterms:created xsi:type="dcterms:W3CDTF">2022-09-14T22:34:00Z</dcterms:created>
  <dcterms:modified xsi:type="dcterms:W3CDTF">2022-09-19T19:03:00Z</dcterms:modified>
</cp:coreProperties>
</file>