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582" w:rsidRPr="00711A83" w:rsidRDefault="00FC0582" w:rsidP="00FC058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8"/>
          <w:szCs w:val="26"/>
        </w:rPr>
      </w:pPr>
    </w:p>
    <w:p w:rsidR="00BE7780" w:rsidRDefault="00BE7780" w:rsidP="00E0564C">
      <w:pPr>
        <w:widowControl w:val="0"/>
        <w:ind w:firstLine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ESTETICA II</w:t>
      </w:r>
    </w:p>
    <w:p w:rsidR="00FA69ED" w:rsidRDefault="00FA69ED" w:rsidP="007D29BB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F76CC" wp14:editId="235D12E1">
                <wp:simplePos x="0" y="0"/>
                <wp:positionH relativeFrom="column">
                  <wp:posOffset>-3810</wp:posOffset>
                </wp:positionH>
                <wp:positionV relativeFrom="paragraph">
                  <wp:posOffset>54610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4.3pt" to="458.7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" strokecolor="#969696" strokeweight="1.5pt"/>
            </w:pict>
          </mc:Fallback>
        </mc:AlternateContent>
      </w:r>
    </w:p>
    <w:p w:rsidR="00C20A5D" w:rsidRDefault="00C20A5D" w:rsidP="007D29BB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08287E">
        <w:rPr>
          <w:sz w:val="28"/>
        </w:rPr>
        <w:t>8</w:t>
      </w:r>
      <w:r w:rsidR="00C35845">
        <w:rPr>
          <w:sz w:val="28"/>
        </w:rPr>
        <w:t>°</w:t>
      </w:r>
      <w:r>
        <w:rPr>
          <w:sz w:val="28"/>
        </w:rPr>
        <w:t xml:space="preserve"> 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E13136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OBJETIVOS </w:t>
      </w:r>
      <w:r w:rsidR="00E13136">
        <w:rPr>
          <w:rFonts w:ascii="Arial" w:hAnsi="Arial" w:cs="Arial"/>
          <w:b/>
          <w:bCs/>
          <w:sz w:val="26"/>
          <w:szCs w:val="26"/>
        </w:rPr>
        <w:t>GENERALES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5A856A" wp14:editId="4CBCECE7">
                <wp:simplePos x="0" y="0"/>
                <wp:positionH relativeFrom="column">
                  <wp:posOffset>53340</wp:posOffset>
                </wp:positionH>
                <wp:positionV relativeFrom="paragraph">
                  <wp:posOffset>26035</wp:posOffset>
                </wp:positionV>
                <wp:extent cx="5714365" cy="704850"/>
                <wp:effectExtent l="0" t="0" r="19685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436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E7780" w:rsidRPr="00E13136" w:rsidRDefault="00BE7780" w:rsidP="00E13136">
                            <w:pPr>
                              <w:pStyle w:val="NormalWeb"/>
                              <w:numPr>
                                <w:ilvl w:val="0"/>
                                <w:numId w:val="50"/>
                              </w:numPr>
                              <w:tabs>
                                <w:tab w:val="left" w:pos="8222"/>
                              </w:tabs>
                              <w:spacing w:line="276" w:lineRule="auto"/>
                              <w:ind w:left="284" w:right="58" w:hanging="218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31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Contextualizar histórica y co</w:t>
                            </w:r>
                            <w:bookmarkStart w:id="0" w:name="_GoBack"/>
                            <w:bookmarkEnd w:id="0"/>
                            <w:r w:rsidRPr="00E131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nceptualmente el origen de la autonomía estética.</w:t>
                            </w:r>
                          </w:p>
                          <w:p w:rsidR="00BE7780" w:rsidRPr="00E13136" w:rsidRDefault="00BE7780" w:rsidP="00E13136">
                            <w:pPr>
                              <w:pStyle w:val="NormalWeb"/>
                              <w:numPr>
                                <w:ilvl w:val="0"/>
                                <w:numId w:val="50"/>
                              </w:numPr>
                              <w:tabs>
                                <w:tab w:val="left" w:pos="8222"/>
                              </w:tabs>
                              <w:spacing w:line="276" w:lineRule="auto"/>
                              <w:ind w:left="284" w:right="58" w:hanging="218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31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Comprender la </w:t>
                            </w:r>
                            <w:proofErr w:type="spellStart"/>
                            <w:r w:rsidRPr="00E131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aisthesis</w:t>
                            </w:r>
                            <w:proofErr w:type="spellEnd"/>
                            <w:r w:rsidRPr="00E131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como momento fundador del sujeto moderno</w:t>
                            </w:r>
                            <w:r w:rsidR="00E131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08287E" w:rsidRPr="00E13136" w:rsidRDefault="00BE7780" w:rsidP="00E13136">
                            <w:pPr>
                              <w:pStyle w:val="NormalWeb"/>
                              <w:numPr>
                                <w:ilvl w:val="0"/>
                                <w:numId w:val="50"/>
                              </w:numPr>
                              <w:tabs>
                                <w:tab w:val="left" w:pos="8222"/>
                              </w:tabs>
                              <w:spacing w:line="276" w:lineRule="auto"/>
                              <w:ind w:left="284" w:right="58" w:hanging="218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31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Analizar los conceptos kantianos de lo bello y lo sublime</w:t>
                            </w:r>
                            <w:r w:rsidR="00E131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4.2pt;margin-top:2.05pt;width:449.9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">
                <v:textbox>
                  <w:txbxContent>
                    <w:p w:rsidR="00BE7780" w:rsidRPr="00E13136" w:rsidRDefault="00BE7780" w:rsidP="00E13136">
                      <w:pPr>
                        <w:pStyle w:val="NormalWeb"/>
                        <w:numPr>
                          <w:ilvl w:val="0"/>
                          <w:numId w:val="50"/>
                        </w:numPr>
                        <w:tabs>
                          <w:tab w:val="left" w:pos="8222"/>
                        </w:tabs>
                        <w:spacing w:line="276" w:lineRule="auto"/>
                        <w:ind w:left="284" w:right="58" w:hanging="218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3136">
                        <w:rPr>
                          <w:rFonts w:ascii="Arial" w:hAnsi="Arial" w:cs="Arial"/>
                          <w:sz w:val="22"/>
                          <w:szCs w:val="22"/>
                        </w:rPr>
                        <w:t>Contextualizar histórica y co</w:t>
                      </w:r>
                      <w:bookmarkStart w:id="1" w:name="_GoBack"/>
                      <w:bookmarkEnd w:id="1"/>
                      <w:r w:rsidRPr="00E13136">
                        <w:rPr>
                          <w:rFonts w:ascii="Arial" w:hAnsi="Arial" w:cs="Arial"/>
                          <w:sz w:val="22"/>
                          <w:szCs w:val="22"/>
                        </w:rPr>
                        <w:t>nceptualmente el origen de la autonomía estética.</w:t>
                      </w:r>
                    </w:p>
                    <w:p w:rsidR="00BE7780" w:rsidRPr="00E13136" w:rsidRDefault="00BE7780" w:rsidP="00E13136">
                      <w:pPr>
                        <w:pStyle w:val="NormalWeb"/>
                        <w:numPr>
                          <w:ilvl w:val="0"/>
                          <w:numId w:val="50"/>
                        </w:numPr>
                        <w:tabs>
                          <w:tab w:val="left" w:pos="8222"/>
                        </w:tabs>
                        <w:spacing w:line="276" w:lineRule="auto"/>
                        <w:ind w:left="284" w:right="58" w:hanging="218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313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Comprender la </w:t>
                      </w:r>
                      <w:proofErr w:type="spellStart"/>
                      <w:r w:rsidRPr="00E13136">
                        <w:rPr>
                          <w:rFonts w:ascii="Arial" w:hAnsi="Arial" w:cs="Arial"/>
                          <w:sz w:val="22"/>
                          <w:szCs w:val="22"/>
                        </w:rPr>
                        <w:t>aisthesis</w:t>
                      </w:r>
                      <w:proofErr w:type="spellEnd"/>
                      <w:r w:rsidRPr="00E1313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como momento fundador del sujeto moderno</w:t>
                      </w:r>
                      <w:r w:rsidR="00E13136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08287E" w:rsidRPr="00E13136" w:rsidRDefault="00BE7780" w:rsidP="00E13136">
                      <w:pPr>
                        <w:pStyle w:val="NormalWeb"/>
                        <w:numPr>
                          <w:ilvl w:val="0"/>
                          <w:numId w:val="50"/>
                        </w:numPr>
                        <w:tabs>
                          <w:tab w:val="left" w:pos="8222"/>
                        </w:tabs>
                        <w:spacing w:line="276" w:lineRule="auto"/>
                        <w:ind w:left="284" w:right="58" w:hanging="218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3136">
                        <w:rPr>
                          <w:rFonts w:ascii="Arial" w:hAnsi="Arial" w:cs="Arial"/>
                          <w:sz w:val="22"/>
                          <w:szCs w:val="22"/>
                        </w:rPr>
                        <w:t>Analizar los conceptos kantianos de lo bello y lo sublime</w:t>
                      </w:r>
                      <w:r w:rsidR="00E13136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06D93901" wp14:editId="566CA218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2E27D0" w:rsidRDefault="002E27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395EE1" w:rsidRPr="00711A83" w:rsidRDefault="00395EE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18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CC7494" w:rsidP="00B33EF5">
      <w:pPr>
        <w:ind w:left="360" w:firstLine="180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F73030" wp14:editId="1E008BB0">
                <wp:simplePos x="0" y="0"/>
                <wp:positionH relativeFrom="column">
                  <wp:posOffset>53340</wp:posOffset>
                </wp:positionH>
                <wp:positionV relativeFrom="paragraph">
                  <wp:posOffset>10160</wp:posOffset>
                </wp:positionV>
                <wp:extent cx="5714365" cy="628650"/>
                <wp:effectExtent l="0" t="0" r="19685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436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E7780" w:rsidRPr="00E13136" w:rsidRDefault="00BE7780" w:rsidP="00711A83">
                            <w:pPr>
                              <w:spacing w:line="276" w:lineRule="auto"/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E13136"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</w:t>
                            </w:r>
                            <w:r w:rsidRPr="00E13136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  Estética y Modernidad</w:t>
                            </w:r>
                            <w:r w:rsidR="00E13136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BE7780" w:rsidRPr="00E13136" w:rsidRDefault="00BE7780" w:rsidP="00711A83">
                            <w:pPr>
                              <w:spacing w:line="276" w:lineRule="auto"/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E13136"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II</w:t>
                            </w:r>
                            <w:r w:rsidRPr="00E13136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 Rom</w:t>
                            </w:r>
                            <w:r w:rsidR="00E13136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anticismo e Idealismo estéticos.</w:t>
                            </w:r>
                          </w:p>
                          <w:p w:rsidR="00826202" w:rsidRPr="00E13136" w:rsidRDefault="00E13136" w:rsidP="00711A83">
                            <w:pPr>
                              <w:spacing w:line="276" w:lineRule="auto"/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E13136">
                              <w:rPr>
                                <w:rFonts w:ascii="Arial" w:hAnsi="Arial" w:cs="Arial"/>
                                <w:b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III</w:t>
                            </w:r>
                            <w:r w:rsidR="00BE7780" w:rsidRPr="00E13136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 De la estética vitalista a la ontología estética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4.2pt;margin-top:.8pt;width:449.95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">
                <v:textbox>
                  <w:txbxContent>
                    <w:p w:rsidR="00BE7780" w:rsidRPr="00E13136" w:rsidRDefault="00BE7780" w:rsidP="00711A83">
                      <w:pPr>
                        <w:spacing w:line="276" w:lineRule="auto"/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E13136">
                        <w:rPr>
                          <w:rFonts w:ascii="Arial" w:hAnsi="Arial" w:cs="Arial"/>
                          <w:b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</w:t>
                      </w:r>
                      <w:r w:rsidRPr="00E13136"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  <w:t>.  Estética y Modernidad</w:t>
                      </w:r>
                      <w:r w:rsidR="00E13136"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BE7780" w:rsidRPr="00E13136" w:rsidRDefault="00BE7780" w:rsidP="00711A83">
                      <w:pPr>
                        <w:spacing w:line="276" w:lineRule="auto"/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E13136">
                        <w:rPr>
                          <w:rFonts w:ascii="Arial" w:hAnsi="Arial" w:cs="Arial"/>
                          <w:b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II</w:t>
                      </w:r>
                      <w:r w:rsidRPr="00E13136"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  <w:t>. Rom</w:t>
                      </w:r>
                      <w:r w:rsidR="00E13136"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  <w:t>anticismo e Idealismo estéticos.</w:t>
                      </w:r>
                    </w:p>
                    <w:p w:rsidR="00826202" w:rsidRPr="00E13136" w:rsidRDefault="00E13136" w:rsidP="00711A83">
                      <w:pPr>
                        <w:spacing w:line="276" w:lineRule="auto"/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E13136">
                        <w:rPr>
                          <w:rFonts w:ascii="Arial" w:hAnsi="Arial" w:cs="Arial"/>
                          <w:b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III</w:t>
                      </w:r>
                      <w:r w:rsidR="00BE7780" w:rsidRPr="00E13136"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  <w:t>. De la estética vitalista a la ontología estética</w:t>
                      </w:r>
                      <w: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Pr="00711A83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8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BE7780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E1780D" wp14:editId="61C743E4">
                <wp:simplePos x="0" y="0"/>
                <wp:positionH relativeFrom="column">
                  <wp:posOffset>53340</wp:posOffset>
                </wp:positionH>
                <wp:positionV relativeFrom="paragraph">
                  <wp:posOffset>38100</wp:posOffset>
                </wp:positionV>
                <wp:extent cx="5714365" cy="5781675"/>
                <wp:effectExtent l="0" t="0" r="19685" b="2857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4365" cy="578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AUMONT, Jacques. La estética hoy. Madrid: Cátedra, 2010.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BEARDSLEY, Monroe y HOSPERS, John. Estética: Historia y fundamentos. Madrid: Cátedra, 1982.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BOZAL, Valeriano (ed.), Historia de las ideas estéticas y las teorías contemporáneas. Madrid: Visor, 1996, 2 vol.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GIVONE, Sergio. Historia de la Estética. Madrid: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Tecnos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, 1999.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JIMÉNEZ, Marc. ¿Qué es la estética? Barcelona: Idea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Books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, 1999.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MORPURGO-TAGLIABUE, Guido La estética contemporánea Buenos Aires: Losada, 1971.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OLIVERAS, Elena. Estética: La cuestión del arte. Buenos Aires: Ariel, 2005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COMPLEMENTARIA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BOWIE, Andrew. Estética y subjetividad: la filosofía alemana de Kant a Nietzsche y la teoría estética actual. Madrid: Visor, 1999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GUASCH, Anna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Maria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. El arte último del siglo XX: del posminimalismo a lo multicultural Madrid: Alianza, 2005.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LUCIE-SMITH, Edward. Movimientos artísticos desde 1945. Barcelona: Destino, 1995. 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MARCHAN FIZ, Simón. La Estética en la cultura moderna. Madrid: Alianza, 1987.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Del arte objetual al arte del concepto. Madrid: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Akal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, 1994.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DE MICHELI, Mario. Las vanguardias artísticas del siglo XX. Madrid: Alianza, 2006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SADZIK, Joseph. La estética de Heidegger. Barcelona: Luis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Miracle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, 1971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WARNING,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Rainer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, (ed.). Estética de la recepción. Madrid: Visor, 1989.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BÜRGER, Peter. Teoría de la vanguardia. Barcelona: Península, 2000.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CALINESCU,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Matei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, Cinco caras de la modernidad: modernismo, vanguardia, decadencia,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kitsch</w:t>
                            </w:r>
                            <w:proofErr w:type="gram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,posmodernismo</w:t>
                            </w:r>
                            <w:proofErr w:type="spellEnd"/>
                            <w:proofErr w:type="gram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.  Madrid: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Tecnos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, 2002.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ECO,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Umberto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. La definición de arte. Barcelona: Planeta Agostini, 1985.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DANTO, Arthur. Después del fin del arte: el arte contemporáneo y el linde de la historia. Barcelona: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Paidos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, 1999.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El abuso de la belleza: La estética y el concepto del arte. Buenos Aires: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Paidos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, 2005.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DICKIE, George. El siglo del gusto. La Odisea del gusto en el siglo XVIII. Madrid: Visor, 2003.</w:t>
                            </w: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ab/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 xml:space="preserve">KRAUSS, </w:t>
                            </w:r>
                            <w:proofErr w:type="spellStart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Rosalind</w:t>
                            </w:r>
                            <w:proofErr w:type="spellEnd"/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. La originalidad de las vanguardias y otros mitos modernos. Madrid: Alianza, 2006.</w:t>
                            </w:r>
                          </w:p>
                          <w:p w:rsidR="00BE7780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PERNIOLA, Mario. Estética del siglo XX. Madrid: Visor, 2001. El arte y su sombra. Madrid: Cátedra, 2002.</w:t>
                            </w:r>
                          </w:p>
                          <w:p w:rsidR="00447A8E" w:rsidRPr="00711A83" w:rsidRDefault="00BE7780" w:rsidP="00711A83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  <w:r w:rsidRP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PUELLES ROMERO, Luis. Mirar al que mira: Teoría estética y sujeto espectador. Madrid: Abada, 2011</w:t>
                            </w:r>
                            <w:r w:rsidR="00711A83"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  <w:t>.</w:t>
                            </w:r>
                          </w:p>
                          <w:p w:rsidR="00447A8E" w:rsidRPr="00711A83" w:rsidRDefault="00447A8E" w:rsidP="00711A83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</w:p>
                          <w:p w:rsidR="00447A8E" w:rsidRPr="00711A83" w:rsidRDefault="00447A8E" w:rsidP="00711A83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</w:p>
                          <w:p w:rsidR="00447A8E" w:rsidRPr="00711A83" w:rsidRDefault="00447A8E" w:rsidP="00711A83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</w:p>
                          <w:p w:rsidR="00447A8E" w:rsidRPr="00711A83" w:rsidRDefault="00447A8E" w:rsidP="00711A83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</w:p>
                          <w:p w:rsidR="00447A8E" w:rsidRPr="00711A83" w:rsidRDefault="00447A8E" w:rsidP="00711A83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eastAsia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left:0;text-align:left;margin-left:4.2pt;margin-top:3pt;width:449.95pt;height:45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">
                <v:textbox>
                  <w:txbxContent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AUMONT, Jacques. La estética hoy. Madrid: Cátedra, 2010.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BEARDSLEY, Monroe y HOSPERS, John. Estética: Historia y fundamentos. Madrid: Cátedra, 1982.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BOZAL, Valeriano (ed.), Historia de las ideas estéticas y las teorías contemporáneas. Madrid: Visor, 1996, 2 vol.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GIVONE, Sergio. Historia de la Estética. Madrid: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Tecnos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, 1999.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JIMÉNEZ, Marc. ¿Qué es la estética? Barcelona: Idea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Books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, 1999.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MORPURGO-TAGLIABUE, Guido La estética contemporánea Buenos Aires: Losada, 1971.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OLIVERAS, Elena. Estética: La cuestión del arte. Buenos Aires: Ariel, 2005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COMPLEMENTARIA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BOWIE, Andrew. Estética y subjetividad: la filosofía alemana de Kant a Nietzsche y la teoría estética actual. Madrid: Visor, 1999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GUASCH, Anna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Maria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. El arte último del siglo XX: del posminimalismo a lo multicultural Madrid: Alianza, 2005.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LUCIE-SMITH, Edward. Movimientos artísticos desde 1945. Barcelona: Destino, 1995. 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MARCHAN FIZ, Simón. La Estética en la cultura moderna. Madrid: Alianza, 1987.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Del arte objetual al arte del concepto. Madrid: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Akal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, 1994.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DE MICHELI, Mario. Las vanguardias artísticas del siglo XX. Madrid: Alianza, 2006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SADZIK, Joseph. La estética de Heidegger. Barcelona: Luis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Miracle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, 1971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WARNING,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Rainer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, (ed.). Estética de la recepción. Madrid: Visor, 1989.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BÜRGER, Peter. Teoría de la vanguardia. Barcelona: Península, 2000.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CALINESCU,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Matei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, Cinco caras de la modernidad: modernismo, vanguardia, decadencia,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kitsch</w:t>
                      </w:r>
                      <w:proofErr w:type="gram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,posmodernismo</w:t>
                      </w:r>
                      <w:proofErr w:type="spellEnd"/>
                      <w:proofErr w:type="gram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.  Madrid: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Tecnos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, 2002.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ECO,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Umberto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. La definición de arte. Barcelona: Planeta Agostini, 1985.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DANTO, Arthur. Después del fin del arte: el arte contemporáneo y el linde de la historia. Barcelona: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Paidos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, 1999.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El abuso de la belleza: La estética y el concepto del arte. Buenos Aires: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Paidos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, 2005.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DICKIE, George. El siglo del gusto. La Odisea del gusto en el siglo XVIII. Madrid: Visor, 2003.</w:t>
                      </w: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ab/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 xml:space="preserve">KRAUSS, </w:t>
                      </w:r>
                      <w:proofErr w:type="spellStart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Rosalind</w:t>
                      </w:r>
                      <w:proofErr w:type="spellEnd"/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. La originalidad de las vanguardias y otros mitos modernos. Madrid: Alianza, 2006.</w:t>
                      </w:r>
                    </w:p>
                    <w:p w:rsidR="00BE7780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PERNIOLA, Mario. Estética del siglo XX. Madrid: Visor, 2001. El arte y su sombra. Madrid: Cátedra, 2002.</w:t>
                      </w:r>
                    </w:p>
                    <w:p w:rsidR="00447A8E" w:rsidRPr="00711A83" w:rsidRDefault="00BE7780" w:rsidP="00711A83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  <w:r w:rsidRP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PUELLES ROMERO, Luis. Mirar al que mira: Teoría estética y sujeto espectador. Madrid: Abada, 2011</w:t>
                      </w:r>
                      <w:r w:rsidR="00711A83">
                        <w:rPr>
                          <w:rFonts w:ascii="Arial" w:hAnsi="Arial" w:cs="Arial"/>
                          <w:kern w:val="0"/>
                          <w:lang w:eastAsia="es-PY"/>
                        </w:rPr>
                        <w:t>.</w:t>
                      </w:r>
                    </w:p>
                    <w:p w:rsidR="00447A8E" w:rsidRPr="00711A83" w:rsidRDefault="00447A8E" w:rsidP="00711A83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</w:p>
                    <w:p w:rsidR="00447A8E" w:rsidRPr="00711A83" w:rsidRDefault="00447A8E" w:rsidP="00711A83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</w:p>
                    <w:p w:rsidR="00447A8E" w:rsidRPr="00711A83" w:rsidRDefault="00447A8E" w:rsidP="00711A83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</w:p>
                    <w:p w:rsidR="00447A8E" w:rsidRPr="00711A83" w:rsidRDefault="00447A8E" w:rsidP="00711A83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</w:p>
                    <w:p w:rsidR="00447A8E" w:rsidRPr="00711A83" w:rsidRDefault="00447A8E" w:rsidP="00711A83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eastAsia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33EF5" w:rsidSect="004800F2">
      <w:headerReference w:type="default" r:id="rId8"/>
      <w:pgSz w:w="11906" w:h="16838"/>
      <w:pgMar w:top="993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A46" w:rsidRDefault="00534A46" w:rsidP="00B33EF5">
      <w:r>
        <w:separator/>
      </w:r>
    </w:p>
  </w:endnote>
  <w:endnote w:type="continuationSeparator" w:id="0">
    <w:p w:rsidR="00534A46" w:rsidRDefault="00534A46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A46" w:rsidRDefault="00534A46" w:rsidP="00B33EF5">
      <w:r>
        <w:separator/>
      </w:r>
    </w:p>
  </w:footnote>
  <w:footnote w:type="continuationSeparator" w:id="0">
    <w:p w:rsidR="00534A46" w:rsidRDefault="00534A46" w:rsidP="00B33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A8E" w:rsidRDefault="00447A8E">
    <w:pPr>
      <w:pStyle w:val="Encabezado"/>
    </w:pPr>
    <w:r>
      <w:rPr>
        <w:rFonts w:ascii="Arial" w:hAnsi="Arial" w:cs="Arial"/>
        <w:b/>
        <w:noProof/>
        <w:sz w:val="26"/>
        <w:szCs w:val="26"/>
      </w:rPr>
      <w:drawing>
        <wp:inline distT="0" distB="0" distL="0" distR="0" wp14:anchorId="484EE214" wp14:editId="1544016B">
          <wp:extent cx="5829300" cy="447675"/>
          <wp:effectExtent l="0" t="0" r="0" b="9525"/>
          <wp:docPr id="1" name="Imagen 1" descr="ENCABEZADO PROGRAMA ARQ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ENCABEZADO PROGRAMA ARQU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9614" cy="4500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6C7"/>
    <w:multiLevelType w:val="multilevel"/>
    <w:tmpl w:val="238A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25644"/>
    <w:multiLevelType w:val="hybridMultilevel"/>
    <w:tmpl w:val="6A1C2468"/>
    <w:lvl w:ilvl="0" w:tplc="3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748092F"/>
    <w:multiLevelType w:val="hybridMultilevel"/>
    <w:tmpl w:val="FA98618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656EC"/>
    <w:multiLevelType w:val="multilevel"/>
    <w:tmpl w:val="B124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3D1A9E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016EC"/>
    <w:multiLevelType w:val="multilevel"/>
    <w:tmpl w:val="3848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A44B99"/>
    <w:multiLevelType w:val="hybridMultilevel"/>
    <w:tmpl w:val="E436851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F15535"/>
    <w:multiLevelType w:val="multilevel"/>
    <w:tmpl w:val="582AD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55350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9A594B"/>
    <w:multiLevelType w:val="hybridMultilevel"/>
    <w:tmpl w:val="BD6A030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08424E"/>
    <w:multiLevelType w:val="multilevel"/>
    <w:tmpl w:val="B88E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5252E3"/>
    <w:multiLevelType w:val="multilevel"/>
    <w:tmpl w:val="10E2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2A360C"/>
    <w:multiLevelType w:val="hybridMultilevel"/>
    <w:tmpl w:val="2FC4D13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FD6DF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980C0F"/>
    <w:multiLevelType w:val="hybridMultilevel"/>
    <w:tmpl w:val="B3E012A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6448A6"/>
    <w:multiLevelType w:val="hybridMultilevel"/>
    <w:tmpl w:val="AD3A3792"/>
    <w:lvl w:ilvl="0" w:tplc="3C0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>
    <w:nsid w:val="26387877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E413606"/>
    <w:multiLevelType w:val="hybridMultilevel"/>
    <w:tmpl w:val="819A9006"/>
    <w:lvl w:ilvl="0" w:tplc="48AED04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C0499B"/>
    <w:multiLevelType w:val="multilevel"/>
    <w:tmpl w:val="FFDC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F4367E4"/>
    <w:multiLevelType w:val="multilevel"/>
    <w:tmpl w:val="E66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3B44C1"/>
    <w:multiLevelType w:val="hybridMultilevel"/>
    <w:tmpl w:val="DF346DB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4D62CA"/>
    <w:multiLevelType w:val="hybridMultilevel"/>
    <w:tmpl w:val="12F8285E"/>
    <w:lvl w:ilvl="0" w:tplc="3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386955E8"/>
    <w:multiLevelType w:val="multilevel"/>
    <w:tmpl w:val="E2B4C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D07329"/>
    <w:multiLevelType w:val="multilevel"/>
    <w:tmpl w:val="9EE65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D77B00"/>
    <w:multiLevelType w:val="multilevel"/>
    <w:tmpl w:val="21F0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C8273D"/>
    <w:multiLevelType w:val="multilevel"/>
    <w:tmpl w:val="2296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C32E17"/>
    <w:multiLevelType w:val="hybridMultilevel"/>
    <w:tmpl w:val="7D30321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2C584C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6C25C5"/>
    <w:multiLevelType w:val="hybridMultilevel"/>
    <w:tmpl w:val="B6E88E52"/>
    <w:lvl w:ilvl="0" w:tplc="003EB06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5137A3"/>
    <w:multiLevelType w:val="multilevel"/>
    <w:tmpl w:val="7440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8E6CF7"/>
    <w:multiLevelType w:val="hybridMultilevel"/>
    <w:tmpl w:val="0CAC9C20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8D6388"/>
    <w:multiLevelType w:val="multilevel"/>
    <w:tmpl w:val="66E4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EC795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CB5483"/>
    <w:multiLevelType w:val="multilevel"/>
    <w:tmpl w:val="FB54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8CE2DF8"/>
    <w:multiLevelType w:val="multilevel"/>
    <w:tmpl w:val="74320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1C2AA8"/>
    <w:multiLevelType w:val="hybridMultilevel"/>
    <w:tmpl w:val="51DCB86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49686B"/>
    <w:multiLevelType w:val="multilevel"/>
    <w:tmpl w:val="32A8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D838FB"/>
    <w:multiLevelType w:val="hybridMultilevel"/>
    <w:tmpl w:val="83A4BAE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4171EA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33C35F4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5F23B0C"/>
    <w:multiLevelType w:val="multilevel"/>
    <w:tmpl w:val="D69CD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8472710"/>
    <w:multiLevelType w:val="hybridMultilevel"/>
    <w:tmpl w:val="9EC0AF00"/>
    <w:lvl w:ilvl="0" w:tplc="3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6BDA6A94"/>
    <w:multiLevelType w:val="hybridMultilevel"/>
    <w:tmpl w:val="E0408CC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5A5F9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1C55494"/>
    <w:multiLevelType w:val="multilevel"/>
    <w:tmpl w:val="069C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28648BA"/>
    <w:multiLevelType w:val="hybridMultilevel"/>
    <w:tmpl w:val="B2FABC3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B021F9"/>
    <w:multiLevelType w:val="hybridMultilevel"/>
    <w:tmpl w:val="24F42662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4C54AD"/>
    <w:multiLevelType w:val="hybridMultilevel"/>
    <w:tmpl w:val="794CCC86"/>
    <w:lvl w:ilvl="0" w:tplc="2200CD02">
      <w:start w:val="1"/>
      <w:numFmt w:val="lowerLetter"/>
      <w:lvlText w:val="%1-"/>
      <w:lvlJc w:val="left"/>
      <w:pPr>
        <w:ind w:left="64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364" w:hanging="360"/>
      </w:p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</w:lvl>
    <w:lvl w:ilvl="3" w:tplc="3C0A000F" w:tentative="1">
      <w:start w:val="1"/>
      <w:numFmt w:val="decimal"/>
      <w:lvlText w:val="%4."/>
      <w:lvlJc w:val="left"/>
      <w:pPr>
        <w:ind w:left="2804" w:hanging="360"/>
      </w:p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</w:lvl>
    <w:lvl w:ilvl="6" w:tplc="3C0A000F" w:tentative="1">
      <w:start w:val="1"/>
      <w:numFmt w:val="decimal"/>
      <w:lvlText w:val="%7."/>
      <w:lvlJc w:val="left"/>
      <w:pPr>
        <w:ind w:left="4964" w:hanging="360"/>
      </w:p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>
    <w:nsid w:val="7B7F0668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DC82BD3"/>
    <w:multiLevelType w:val="hybridMultilevel"/>
    <w:tmpl w:val="F1FAB964"/>
    <w:lvl w:ilvl="0" w:tplc="EDC4F6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22" w:hanging="360"/>
      </w:pPr>
    </w:lvl>
    <w:lvl w:ilvl="2" w:tplc="3C0A001B" w:tentative="1">
      <w:start w:val="1"/>
      <w:numFmt w:val="lowerRoman"/>
      <w:lvlText w:val="%3."/>
      <w:lvlJc w:val="right"/>
      <w:pPr>
        <w:ind w:left="1942" w:hanging="180"/>
      </w:pPr>
    </w:lvl>
    <w:lvl w:ilvl="3" w:tplc="3C0A000F" w:tentative="1">
      <w:start w:val="1"/>
      <w:numFmt w:val="decimal"/>
      <w:lvlText w:val="%4."/>
      <w:lvlJc w:val="left"/>
      <w:pPr>
        <w:ind w:left="2662" w:hanging="360"/>
      </w:pPr>
    </w:lvl>
    <w:lvl w:ilvl="4" w:tplc="3C0A0019" w:tentative="1">
      <w:start w:val="1"/>
      <w:numFmt w:val="lowerLetter"/>
      <w:lvlText w:val="%5."/>
      <w:lvlJc w:val="left"/>
      <w:pPr>
        <w:ind w:left="3382" w:hanging="360"/>
      </w:pPr>
    </w:lvl>
    <w:lvl w:ilvl="5" w:tplc="3C0A001B" w:tentative="1">
      <w:start w:val="1"/>
      <w:numFmt w:val="lowerRoman"/>
      <w:lvlText w:val="%6."/>
      <w:lvlJc w:val="right"/>
      <w:pPr>
        <w:ind w:left="4102" w:hanging="180"/>
      </w:pPr>
    </w:lvl>
    <w:lvl w:ilvl="6" w:tplc="3C0A000F" w:tentative="1">
      <w:start w:val="1"/>
      <w:numFmt w:val="decimal"/>
      <w:lvlText w:val="%7."/>
      <w:lvlJc w:val="left"/>
      <w:pPr>
        <w:ind w:left="4822" w:hanging="360"/>
      </w:pPr>
    </w:lvl>
    <w:lvl w:ilvl="7" w:tplc="3C0A0019" w:tentative="1">
      <w:start w:val="1"/>
      <w:numFmt w:val="lowerLetter"/>
      <w:lvlText w:val="%8."/>
      <w:lvlJc w:val="left"/>
      <w:pPr>
        <w:ind w:left="5542" w:hanging="360"/>
      </w:pPr>
    </w:lvl>
    <w:lvl w:ilvl="8" w:tplc="3C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34"/>
  </w:num>
  <w:num w:numId="3">
    <w:abstractNumId w:val="3"/>
  </w:num>
  <w:num w:numId="4">
    <w:abstractNumId w:val="47"/>
  </w:num>
  <w:num w:numId="5">
    <w:abstractNumId w:val="28"/>
  </w:num>
  <w:num w:numId="6">
    <w:abstractNumId w:val="17"/>
  </w:num>
  <w:num w:numId="7">
    <w:abstractNumId w:val="44"/>
  </w:num>
  <w:num w:numId="8">
    <w:abstractNumId w:val="19"/>
  </w:num>
  <w:num w:numId="9">
    <w:abstractNumId w:val="8"/>
  </w:num>
  <w:num w:numId="10">
    <w:abstractNumId w:val="4"/>
  </w:num>
  <w:num w:numId="11">
    <w:abstractNumId w:val="48"/>
  </w:num>
  <w:num w:numId="12">
    <w:abstractNumId w:val="27"/>
  </w:num>
  <w:num w:numId="13">
    <w:abstractNumId w:val="38"/>
  </w:num>
  <w:num w:numId="14">
    <w:abstractNumId w:val="43"/>
  </w:num>
  <w:num w:numId="15">
    <w:abstractNumId w:val="32"/>
  </w:num>
  <w:num w:numId="16">
    <w:abstractNumId w:val="49"/>
  </w:num>
  <w:num w:numId="17">
    <w:abstractNumId w:val="39"/>
  </w:num>
  <w:num w:numId="18">
    <w:abstractNumId w:val="16"/>
  </w:num>
  <w:num w:numId="19">
    <w:abstractNumId w:val="13"/>
  </w:num>
  <w:num w:numId="20">
    <w:abstractNumId w:val="42"/>
  </w:num>
  <w:num w:numId="21">
    <w:abstractNumId w:val="26"/>
  </w:num>
  <w:num w:numId="22">
    <w:abstractNumId w:val="14"/>
  </w:num>
  <w:num w:numId="23">
    <w:abstractNumId w:val="21"/>
  </w:num>
  <w:num w:numId="24">
    <w:abstractNumId w:val="20"/>
  </w:num>
  <w:num w:numId="25">
    <w:abstractNumId w:val="40"/>
  </w:num>
  <w:num w:numId="26">
    <w:abstractNumId w:val="33"/>
  </w:num>
  <w:num w:numId="27">
    <w:abstractNumId w:val="29"/>
  </w:num>
  <w:num w:numId="28">
    <w:abstractNumId w:val="24"/>
  </w:num>
  <w:num w:numId="29">
    <w:abstractNumId w:val="6"/>
  </w:num>
  <w:num w:numId="30">
    <w:abstractNumId w:val="11"/>
  </w:num>
  <w:num w:numId="31">
    <w:abstractNumId w:val="1"/>
  </w:num>
  <w:num w:numId="32">
    <w:abstractNumId w:val="46"/>
  </w:num>
  <w:num w:numId="33">
    <w:abstractNumId w:val="25"/>
  </w:num>
  <w:num w:numId="34">
    <w:abstractNumId w:val="22"/>
  </w:num>
  <w:num w:numId="35">
    <w:abstractNumId w:val="5"/>
  </w:num>
  <w:num w:numId="36">
    <w:abstractNumId w:val="31"/>
  </w:num>
  <w:num w:numId="37">
    <w:abstractNumId w:val="36"/>
  </w:num>
  <w:num w:numId="38">
    <w:abstractNumId w:val="10"/>
  </w:num>
  <w:num w:numId="39">
    <w:abstractNumId w:val="0"/>
  </w:num>
  <w:num w:numId="40">
    <w:abstractNumId w:val="7"/>
  </w:num>
  <w:num w:numId="41">
    <w:abstractNumId w:val="23"/>
  </w:num>
  <w:num w:numId="42">
    <w:abstractNumId w:val="35"/>
  </w:num>
  <w:num w:numId="43">
    <w:abstractNumId w:val="37"/>
  </w:num>
  <w:num w:numId="44">
    <w:abstractNumId w:val="9"/>
  </w:num>
  <w:num w:numId="45">
    <w:abstractNumId w:val="12"/>
  </w:num>
  <w:num w:numId="46">
    <w:abstractNumId w:val="41"/>
  </w:num>
  <w:num w:numId="47">
    <w:abstractNumId w:val="30"/>
  </w:num>
  <w:num w:numId="48">
    <w:abstractNumId w:val="45"/>
  </w:num>
  <w:num w:numId="49">
    <w:abstractNumId w:val="15"/>
  </w:num>
  <w:num w:numId="5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37525"/>
    <w:rsid w:val="00060838"/>
    <w:rsid w:val="0008287E"/>
    <w:rsid w:val="000C5021"/>
    <w:rsid w:val="000C6A8B"/>
    <w:rsid w:val="00102D35"/>
    <w:rsid w:val="00126F5F"/>
    <w:rsid w:val="00156EC1"/>
    <w:rsid w:val="001B40D6"/>
    <w:rsid w:val="001C3886"/>
    <w:rsid w:val="001F2326"/>
    <w:rsid w:val="00202DF4"/>
    <w:rsid w:val="002323EB"/>
    <w:rsid w:val="002A3367"/>
    <w:rsid w:val="002D0AC3"/>
    <w:rsid w:val="002D3B74"/>
    <w:rsid w:val="002E27D0"/>
    <w:rsid w:val="002F5DA4"/>
    <w:rsid w:val="00323578"/>
    <w:rsid w:val="00337C0C"/>
    <w:rsid w:val="00356579"/>
    <w:rsid w:val="00395EE1"/>
    <w:rsid w:val="003E0097"/>
    <w:rsid w:val="00443A39"/>
    <w:rsid w:val="00447A8E"/>
    <w:rsid w:val="004668CB"/>
    <w:rsid w:val="004800F2"/>
    <w:rsid w:val="004B00A9"/>
    <w:rsid w:val="004C0AC4"/>
    <w:rsid w:val="004C7A92"/>
    <w:rsid w:val="004E4DFD"/>
    <w:rsid w:val="005331AF"/>
    <w:rsid w:val="00534A46"/>
    <w:rsid w:val="00594214"/>
    <w:rsid w:val="005C7D40"/>
    <w:rsid w:val="00636DCD"/>
    <w:rsid w:val="00636FC1"/>
    <w:rsid w:val="006512AF"/>
    <w:rsid w:val="0066200C"/>
    <w:rsid w:val="00684319"/>
    <w:rsid w:val="006B5E3B"/>
    <w:rsid w:val="006F2C66"/>
    <w:rsid w:val="007044ED"/>
    <w:rsid w:val="00711A83"/>
    <w:rsid w:val="00731AD0"/>
    <w:rsid w:val="00746E9F"/>
    <w:rsid w:val="00752238"/>
    <w:rsid w:val="00790690"/>
    <w:rsid w:val="00797466"/>
    <w:rsid w:val="007D23FF"/>
    <w:rsid w:val="007D29BB"/>
    <w:rsid w:val="00800AB7"/>
    <w:rsid w:val="00816C24"/>
    <w:rsid w:val="00826202"/>
    <w:rsid w:val="0082660A"/>
    <w:rsid w:val="00875333"/>
    <w:rsid w:val="008D5585"/>
    <w:rsid w:val="008D6330"/>
    <w:rsid w:val="008F3D12"/>
    <w:rsid w:val="00921DD9"/>
    <w:rsid w:val="00933756"/>
    <w:rsid w:val="00936BEC"/>
    <w:rsid w:val="00962045"/>
    <w:rsid w:val="009A07B6"/>
    <w:rsid w:val="009B2C74"/>
    <w:rsid w:val="009C5C39"/>
    <w:rsid w:val="00A01125"/>
    <w:rsid w:val="00A82EE9"/>
    <w:rsid w:val="00AC4D23"/>
    <w:rsid w:val="00AD6323"/>
    <w:rsid w:val="00B07F59"/>
    <w:rsid w:val="00B14376"/>
    <w:rsid w:val="00B33EF5"/>
    <w:rsid w:val="00B6011B"/>
    <w:rsid w:val="00B74176"/>
    <w:rsid w:val="00B875FA"/>
    <w:rsid w:val="00BA3282"/>
    <w:rsid w:val="00BE6951"/>
    <w:rsid w:val="00BE7780"/>
    <w:rsid w:val="00BF319B"/>
    <w:rsid w:val="00C20A5D"/>
    <w:rsid w:val="00C35845"/>
    <w:rsid w:val="00C936B6"/>
    <w:rsid w:val="00CA473B"/>
    <w:rsid w:val="00CC7494"/>
    <w:rsid w:val="00D047EA"/>
    <w:rsid w:val="00D6355F"/>
    <w:rsid w:val="00D93C9C"/>
    <w:rsid w:val="00DF66BB"/>
    <w:rsid w:val="00E0564C"/>
    <w:rsid w:val="00E13136"/>
    <w:rsid w:val="00E53A81"/>
    <w:rsid w:val="00E55CC3"/>
    <w:rsid w:val="00ED2942"/>
    <w:rsid w:val="00F473BF"/>
    <w:rsid w:val="00F51070"/>
    <w:rsid w:val="00F64A1A"/>
    <w:rsid w:val="00F91652"/>
    <w:rsid w:val="00F92D7C"/>
    <w:rsid w:val="00F967D6"/>
    <w:rsid w:val="00FA5FBC"/>
    <w:rsid w:val="00FA69ED"/>
    <w:rsid w:val="00FC0582"/>
    <w:rsid w:val="00FD43FE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5</cp:revision>
  <dcterms:created xsi:type="dcterms:W3CDTF">2022-09-14T22:31:00Z</dcterms:created>
  <dcterms:modified xsi:type="dcterms:W3CDTF">2022-09-19T20:16:00Z</dcterms:modified>
</cp:coreProperties>
</file>